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r><w:rPr><w:rFonts w:ascii="Arial" w:hAnsi="Arial" w:eastAsia="Arial" w:cs="Arial"/><w:color w:val="2ca1d7"/><w:sz w:val="45"/><w:szCs w:val="45"/><w:b w:val="1"/><w:bCs w:val="1"/></w:rPr><w:t xml:space="preserve">I </w:t></w:r><w:r><w:rPr><w:rFonts w:ascii="Arial" w:hAnsi="Arial" w:eastAsia="Arial" w:cs="Arial"/><w:sz w:val="40.5"/><w:szCs w:val="40.5"/><w:b w:val="1"/><w:bCs w:val="1"/></w:rPr><w:t xml:space="preserve">Ronda de España y Sur de Francia</w:t></w:r></w:p><w:p><w:pPr><w:jc w:val="start"/></w:pPr><w:r><w:rPr><w:rFonts w:ascii="Arial" w:hAnsi="Arial" w:eastAsia="Arial" w:cs="Arial"/><w:sz w:val="22.5"/><w:szCs w:val="22.5"/><w:b w:val="1"/><w:bCs w:val="1"/></w:rPr><w:t xml:space="preserve">MT-12159  </w:t></w:r><w:r><w:rPr><w:rFonts w:ascii="Arial" w:hAnsi="Arial" w:eastAsia="Arial" w:cs="Arial"/><w:sz w:val="22.5"/><w:szCs w:val="22.5"/></w:rPr><w:t xml:space="preserve">- Web: </w:t></w:r><w:hyperlink r:id="rId7" w:history="1"><w:r><w:rPr><w:color w:val="blue"/></w:rPr><w:t xml:space="preserve">https://viaje.mt/dak</w:t></w:r></w:hyperlink></w:p><w:p><w:pPr><w:jc w:val="start"/></w:pPr><w:r><w:rPr><w:rFonts w:ascii="Arial" w:hAnsi="Arial" w:eastAsia="Arial" w:cs="Arial"/><w:sz w:val="22.5"/><w:szCs w:val="22.5"/><w:b w:val="1"/><w:bCs w:val="1"/></w:rPr><w:t xml:space="preserve">10 días y 8 noches</w:t></w:r></w:p><w:p><w:pPr><w:jc w:val="start"/></w:pPr></w:p><w:p><w:pPr><w:jc w:val="center"/><w:spacing w:before="450"/></w:pPr><w:r><w:rPr><w:rFonts w:ascii="Arial" w:hAnsi="Arial" w:eastAsia="Arial" w:cs="Arial"/><w:sz w:val="33"/><w:szCs w:val="33"/></w:rPr><w:t xml:space="preserve">Desde $699 </w:t></w:r><w:r><w:rPr><w:rFonts w:ascii="Arial" w:hAnsi="Arial" w:eastAsia="Arial" w:cs="Arial"/><w:sz w:val="25.5"/><w:szCs w:val="25.5"/><w:vertAlign w:val="superscript"/></w:rPr><w:t xml:space="preserve">USD</w:t></w:r><w:r><w:rPr><w:rFonts w:ascii="Arial" w:hAnsi="Arial" w:eastAsia="Arial" w:cs="Arial"/><w:sz w:val="33"/><w:szCs w:val="33"/></w:rPr><w:t xml:space="preserve"> | DBL + 799 IMP</w:t></w:r></w:p><w:p><w:pPr/><w:r><w:pict><v:shape type="#_x0000_t75" stroked="f" style="width:600px; height:336.9140625px; margin-left:0px; margin-top:0px; mso-position-horizontal:left; mso-position-vertical:top; mso-position-horizontal-relative:char; mso-position-vertical-relative:line;"><w10:wrap type="inline"/><v:imagedata r:id="rId8" o:title=""/></v:shape></w:pict></w:r></w:p><w:p><w:pPr><w:jc w:val="end"/></w:pPr><w:r><w:rPr><w:rFonts w:ascii="Arial" w:hAnsi="Arial" w:eastAsia="Arial" w:cs="Arial"/><w:sz w:val="22.5"/><w:szCs w:val="22.5"/><w:b w:val="1"/><w:bCs w:val="1"/></w:rPr><w:t xml:space="preserve">Incluye vuelo con</w:t></w:r></w:p><w:tbl><w:tblGrid><w:gridCol w:w="5000" w:type="dxa"/><w:gridCol w:w="5000" w:type="dxa"/></w:tblGrid><w:tblPr><w:jc w:val="end"/><w:tblW w:w="0" w:type="auto"/><w:tblLayout w:type="autofit"/><w:bidiVisual w:val="0"/></w:tblPr><w:tr><w:trPr/><w:tc><w:tcPr><w:tcW w:w="5000" w:type="pct"/></w:tcPr><w:p><w:pPr/><w:r><w:pict><v:shape type="#_x0000_t75" stroked="f" style="width:130px; height:60.987654320988px; margin-left:0px; margin-top:0px; mso-position-horizontal:left; mso-position-vertical:top; mso-position-horizontal-relative:char; mso-position-vertical-relative:line;"><w10:wrap type="inline"/><v:imagedata r:id="rId9" o:title=""/></v:shape></w:pict></w:r></w:p></w:tc><w:tc><w:tcPr><w:tcW w:w="5000" w:type="pct"/></w:tcPr><w:p><w:pPr/><w:r><w:pict><v:shape type="#_x0000_t75" stroked="f" style="width:130px; height:60.987654320988px; margin-left:0px; margin-top:0px; mso-position-horizontal:left; mso-position-vertical:top; mso-position-horizontal-relative:char; mso-position-vertical-relative:line;"><w10:wrap type="inline"/><v:imagedata r:id="rId10" o:title=""/></v:shape></w:pict></w:r></w:p></w:tc></w:tr></w:tbl><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SALIDAS                    </w:t></w:r></w:p><w:p><w:pPr><w:jc w:val="start"/></w:pPr></w:p><w:tbl><w:tblGrid><w:gridCol w:w="5000" w:type="dxa"/></w:tblGrid><w:tblPr><w:jc w:val="start"/><w:tblW w:w="5000" w:type="pct"/><w:tblLayout w:type="autofit"/><w:bidiVisual w:val="0"/></w:tblPr><w:tr><w:trPr/><w:tc><w:tcPr><w:tcW w:w="5000" w:type="pct"/></w:tcPr><w:p><w:pPr/><w:r><w:rPr><w:rFonts w:ascii="Arial" w:hAnsi="Arial" w:eastAsia="Arial" w:cs="Arial"/><w:sz w:val="18"/><w:szCs w:val="18"/><w:b w:val="1"/><w:bCs w:val="1"/></w:rPr><w:t xml:space="preserve">2024</w:t></w:r></w:p></w:tc></w:tr><w:tr><w:trPr/><w:tc><w:tcPr><w:tcW w:w="5000" w:type="pct"/></w:tcPr><w:p><w:pPr><w:jc w:val="start"/><w:spacing w:before="0" w:after="0" w:line="24" w:lineRule="auto"/></w:pPr></w:p><w:p><w:pPr><w:jc w:val="start"/></w:pPr><w:r><w:rPr><w:rFonts w:ascii="Arial" w:hAnsi="Arial" w:eastAsia="Arial" w:cs="Arial"/><w:sz w:val="18"/><w:szCs w:val="18"/></w:rPr><w:t xml:space="preserve">Septiembre:  22</w:t></w:r></w:p><w:p><w:pPr><w:jc w:val="start"/><w:spacing w:before="0" w:after="0" w:line="24" w:lineRule="auto"/></w:pPr></w:p><w:p><w:pPr><w:jc w:val="start"/></w:pPr><w:r><w:rPr><w:rFonts w:ascii="Arial" w:hAnsi="Arial" w:eastAsia="Arial" w:cs="Arial"/><w:sz w:val="18"/><w:szCs w:val="18"/></w:rPr><w:t xml:space="preserve">Octubre:  17</w:t></w:r></w:p></w:tc></w:tr></w:tbl><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PAISES</w:t></w:r></w:p><w:p><w:pPr><w:jc w:val="both"/><w:spacing w:line="432" w:lineRule="auto"/></w:pPr><w:r><w:rPr><w:rFonts w:ascii="Arial" w:hAnsi="Arial" w:eastAsia="Arial" w:cs="Arial"/><w:sz w:val="18"/><w:szCs w:val="18"/></w:rPr><w:t xml:space="preserve">España, Francia.</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CIUDADES</w:t></w:r></w:p><w:p><w:pPr><w:jc w:val="start"/></w:pPr><w:r><w:rPr><w:rFonts w:ascii="Arial" w:hAnsi="Arial" w:eastAsia="Arial" w:cs="Arial"/><w:sz w:val="18"/><w:szCs w:val="18"/></w:rPr><w:t xml:space="preserve">Madrid, Segovia, Burgos, Bilbao, San Sebastián, Lourdes, Toulouse, Carcassonne, Costa Brava, Barcelona, Zaragoza, Madrid.</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ITINERARIO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01 MéXICO  -  MADRID</w:t></w:r></w:p><w:p><w:pPr><w:jc w:val="both"/></w:pPr><w:r><w:rPr><w:rFonts w:ascii="Arial" w:hAnsi="Arial" w:eastAsia="Arial" w:cs="Arial"/><w:sz w:val="18"/><w:szCs w:val="18"/></w:rPr><w:t xml:space="preserve"> </w:t></w:r></w:p><w:p><w:pPr><w:jc w:val="both"/></w:pPr><w:r><w:rPr><w:rFonts w:ascii="Arial" w:hAnsi="Arial" w:eastAsia="Arial" w:cs="Arial"/><w:sz w:val="18"/><w:szCs w:val="18"/></w:rPr><w:t xml:space="preserve">Presentarse en el aeropuerto de la ciudad de México 3hrs. antes de la salida del vuelo trasatlántico con destino a Madrid. Noche a bordo.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02 MADRID</w:t></w:r></w:p><w:p><w:pPr><w:jc w:val="both"/></w:pPr><w:r><w:rPr><w:rFonts w:ascii="Arial" w:hAnsi="Arial" w:eastAsia="Arial" w:cs="Arial"/><w:sz w:val="18"/><w:szCs w:val="18"/></w:rPr><w:t xml:space="preserve"> </w:t></w:r></w:p><w:p><w:pPr><w:jc w:val="both"/></w:pPr><w:r><w:rPr><w:rFonts w:ascii="Arial" w:hAnsi="Arial" w:eastAsia="Arial" w:cs="Arial"/><w:sz w:val="18"/><w:szCs w:val="18"/></w:rPr><w:t xml:space="preserve">Llegada al aeropuerto internacional Adolfo Suárez Madrid  -  Barajas. Recepción en aeropuerto. Este día se realizará la visita panorámica por la ciudad donde conocerán las principales avenidas, plazas y monumentos. Descubrirán lugares como la Plaza de Espantilde;a, la Gran Vía, la Fuente de la diosa Cibeles, la Puerta de Alcalá, la famosa plaza de toros de las Ventas, etc. Después continuando por la zona moderna, finalizarán en el Madrid de los Austrias. Lugares emblemáticos como la Plaza Mayor y la Plaza de Oriente serán espectáculo final en este recorrido por la capital de Espantilde;a. Tarde libre.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03 MADRID  -  SEGOVIA  -  BURGOS</w:t></w:r></w:p><w:p><w:pPr><w:jc w:val="both"/></w:pPr><w:r><w:rPr><w:rFonts w:ascii="Arial" w:hAnsi="Arial" w:eastAsia="Arial" w:cs="Arial"/><w:sz w:val="18"/><w:szCs w:val="18"/></w:rPr><w:t xml:space="preserve"> </w:t></w:r></w:p><w:p><w:pPr><w:jc w:val="both"/></w:pPr><w:r><w:rPr><w:rFonts w:ascii="Arial" w:hAnsi="Arial" w:eastAsia="Arial" w:cs="Arial"/><w:sz w:val="18"/><w:szCs w:val="18"/></w:rPr><w:t xml:space="preserve">Desayuno. Saldremos de Madrid por la Autovía Nacional I y pasando por la Sierra de Guadarrama llegaremos a Segovia, la ciudad de los reyes y una la con mejor herencia romana. Durante nuestro recorrido veremos el mejor acueducto conservado en la península, iglesias románicas de la edad media, la Catedral y Alcázar de Segovia. Después continuaremos nuestro viaje entrando en la provincia de Burgos, donde destaca de manera imponente su catedral gótica, Patrimonio de la Humanidad por la UNESCO, en la que reposan los restos de El Cid. Tiempo libre.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 VISITA LA CIUDAD SEGOVIA Y ALCáZAR</w:t></w:r></w:p><w:p><w:pPr><w:jc w:val="both"/></w:pPr><w:r><w:rPr><w:rFonts w:ascii="Arial" w:hAnsi="Arial" w:eastAsia="Arial" w:cs="Arial"/><w:sz w:val="18"/><w:szCs w:val="18"/></w:rPr><w:t xml:space="preserve"> </w:t></w:r></w:p><w:p><w:pPr><w:jc w:val="both"/></w:pPr><w:r><w:rPr><w:rFonts w:ascii="Arial" w:hAnsi="Arial" w:eastAsia="Arial" w:cs="Arial"/><w:sz w:val="18"/><w:szCs w:val="18"/></w:rPr><w:t xml:space="preserve">	En este recorrido nos trasladaremos a Segovia, ciudad medieval y centro real. Nuestra primera parada en Segovia será su famoso acueducto de piedra de 28 metros de altura y 15 km de longitud, que surtió de agua a la ciudad durante siglos y que constituye una de las obras de ingeniería más impresionantes que conservamos de la época romana. Pasaremos junto a la catedral de Segovia, considerada la ldquo;Dama de las Catedralesrdquo; y la última catedral edificada en estilo gótico en Espantilde;a. También conoceremos el Alcázar (entrada incluida), cuyas torres pudieron quizás inspirar el famoso logo de Disney, y pasearemos por el casco antiguo medieval de esta bella ciudad castellana y por su antigua judería, llenos de rincones cargados de historia. Tras este pequentilde;o recorrido tendremos tiempo libre. emprenderemos viaje hacia Burgos.</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04 BURGOS  -  BILBAO  -  SAN SEBASTIáN  -  LOURDES </w:t></w:r></w:p><w:p><w:pPr><w:jc w:val="both"/></w:pPr><w:r><w:rPr><w:rFonts w:ascii="Arial" w:hAnsi="Arial" w:eastAsia="Arial" w:cs="Arial"/><w:sz w:val="18"/><w:szCs w:val="18"/></w:rPr><w:t xml:space="preserve"> </w:t></w:r></w:p><w:p><w:pPr><w:jc w:val="both"/></w:pPr><w:r><w:rPr><w:rFonts w:ascii="Arial" w:hAnsi="Arial" w:eastAsia="Arial" w:cs="Arial"/><w:sz w:val="18"/><w:szCs w:val="18"/></w:rPr><w:t xml:space="preserve">Desayuno. Saldrán por la autopista del Cantábrico, contemplando preciosos pueblitos pesqueros hasta llegar a Bilbao, capital económica de la región Vasca y referente internacional del arte y la cultura gracias al famoso Museo Guggenheim, que con su arquitectura de vanguardia y el perro Puppy se han convertido en el símbolo más internacional de Bilbao, donde realizaremos una visita panorámica. Más tarde saldrán hacia la provincia de Guipúzcoa para llegar a su capital, San Sebastián. A la llegada realizaremos una visita panorámica a esta ciudad que presume de una bahía circular donde sobresale la Playa de la Concha, reconocida como la playa de ciudad más bonita de Europa. Y su parte vieja salpicada de simpáticas tabernas donde podrán disfrutar de la cultura gastronómica Vasca. Después saldrán hacia Irún para cruzar la frontera con Francia y continuarán hasta la ciudad de Lourdes, donde destaca El Santuario, que forma parte de la Ruta Mariana. Dispondremos de tiempo libre para asistir a la procesión de las Antorchas (los días que se celebra) y visitar la Santa Gruta donde la Virgen María se apareció hasta en 18 ocasiones a Bernadette Soubirous, pastora, mística y religiosa canonizada en 1933.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05LOURDES  -  TOULOUSE  -  CARCASSONNE </w:t></w:r></w:p><w:p><w:pPr><w:jc w:val="both"/></w:pPr><w:r><w:rPr><w:rFonts w:ascii="Arial" w:hAnsi="Arial" w:eastAsia="Arial" w:cs="Arial"/><w:sz w:val="18"/><w:szCs w:val="18"/></w:rPr><w:t xml:space="preserve"> </w:t></w:r></w:p><w:p><w:pPr><w:jc w:val="both"/></w:pPr><w:r><w:rPr><w:rFonts w:ascii="Arial" w:hAnsi="Arial" w:eastAsia="Arial" w:cs="Arial"/><w:sz w:val="18"/><w:szCs w:val="18"/></w:rPr><w:t xml:space="preserve">Desayuno. Saldremos de Lourdes atravesando la región de Midi-Pyrénées hasta llegar a Toulouse, la ciudad rosa, conocida así por la cantidad de edificios de este color que la convierten en una ciudad de referencia en Europa por su arquitectura. Tiempo libre en el que tendremos la oportunidad de conocer la Basílica de Saint-Sernin o el claustro del Convento de los Dominicos o Jacobins. A continuación, salida hacia la región de Occitania, antiguamente conocida como Languedoc-Rosellón, hasta llegar a Carcassonne, ciudad medieval fortificada a orillas del río Aude, con sus 3 kilómetros de murallas y 52 torres que la convierten en la mayor de Europa. Sugerimos una visita opcional de la ciudad.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 VISITA LA CIUDAD CARCASSONNE</w:t></w:r></w:p><w:p><w:pPr><w:jc w:val="both"/></w:pPr><w:r><w:rPr><w:rFonts w:ascii="Arial" w:hAnsi="Arial" w:eastAsia="Arial" w:cs="Arial"/><w:sz w:val="18"/><w:szCs w:val="18"/></w:rPr><w:t xml:space="preserve"> </w:t></w:r></w:p><w:p><w:pPr><w:jc w:val="both"/></w:pPr><w:r><w:rPr><w:rFonts w:ascii="Arial" w:hAnsi="Arial" w:eastAsia="Arial" w:cs="Arial"/><w:sz w:val="18"/><w:szCs w:val="18"/></w:rPr><w:t xml:space="preserve">	Saldremos del hotel después de hacer el registro, hacia las 4 de la tarde. Hay que tener en cuenta que la ciudad de Carcasona es grande y nuestro hotel se encuentra en la parte moderna de la ciudad, a cierta distancia de la Ciudadela fortificada. En la excursión opcional tendrán el traslado incluido a la parte histórica y a última hora el regreso al hotel. Junto a ella recorreremos cada rincón, rememoraremos los torneos de justas, descubriremos para qué se utilizaban las almenas y las barbacanas. Conoceremos la leyenda de la Dama Carcas y descubriremos los secretos de la ciudad amurallada, la Ciudadela y la historia de la hermosa Basílica de San Nazario. Daremos una vuelta alrededor de la muralla descubriendo alguna de sus nueve torres, dos de las cuales datan de la época visigoda.</w:t></w:r></w:p><w:p><w:pPr><w:jc w:val="both"/></w:pPr><w:r><w:rPr><w:rFonts w:ascii="Arial" w:hAnsi="Arial" w:eastAsia="Arial" w:cs="Arial"/><w:sz w:val="18"/><w:szCs w:val="18"/></w:rPr><w:t xml:space="preserve"> </w:t></w:r></w:p><w:p><w:pPr><w:jc w:val="both"/></w:pPr><w:r><w:rPr><w:rFonts w:ascii="Arial" w:hAnsi="Arial" w:eastAsia="Arial" w:cs="Arial"/><w:sz w:val="18"/><w:szCs w:val="18"/></w:rPr><w:t xml:space="preserve">	Nos sentiremos protagonistas de una película de Caballeros medievales o incluso podremos hacernos la ilusión de estar en uno de tantos castillos de la serie Juego de Tronos. Tras la visita, daremos un tiempo libre para recorrer la Ciudadela y, si lo desean, podrán cenar y descubrir su deliciosa gastronomía. Uno de sus platos más reconocidos a nivel mundial es el famoso CASSOULET, un guiso de habas blancas con pato confitado y salchichas. Sus fabulosos vinos, su foie sec, sus deliciosos heladoshellip;todo ello estará a su disposición durante el tiempo libre. Porque no es lo mismo ldquo;verrdquo; que ldquo;conocerrdquo;, podrán atravesar de nuevo sus murallas con la satisfacción no sólo de haber VISTO Carcasona, sino de haberla CONOCIDO. Se llevarán a casa los secretos de una de las ciudades más bellas de Francia.</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06  CARCASSONNE  -  COSTA BRAVA  -  BARCELONA </w:t></w:r></w:p><w:p><w:pPr><w:jc w:val="both"/></w:pPr><w:r><w:rPr><w:rFonts w:ascii="Arial" w:hAnsi="Arial" w:eastAsia="Arial" w:cs="Arial"/><w:sz w:val="18"/><w:szCs w:val="18"/></w:rPr><w:t xml:space="preserve"> </w:t></w:r></w:p><w:p><w:pPr><w:jc w:val="both"/></w:pPr><w:r><w:rPr><w:rFonts w:ascii="Arial" w:hAnsi="Arial" w:eastAsia="Arial" w:cs="Arial"/><w:sz w:val="18"/><w:szCs w:val="18"/></w:rPr><w:t xml:space="preserve">Desayuno. Saldremos hacia el este en dirección a Perpignan para llegar a la frontera con Espantilde;a. Recorriendo la Costa Brava llegaremos a la ciudad de Barcelona. En la ciudad primero realizamos un visita panorámica, incluyendo la colina histórica de Montjuic, el Estadio Olímpico, la Fundación Joan Miró, el Museo Nacional de Arte de Cataluntilde;a, la Plaza de Espantilde;a, la Plaza de Cataluntilde;a, el Paseo de Gracia, el Monumento a Colón y una visita exterior de la Sagrada Familia. Después de visita panorámica tenemos tiempo libre en la ciudad y un excursión opcional.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 VISITA DE POBLE ESPANtilde;OL Y BARRIO GóTICO</w:t></w:r></w:p><w:p><w:pPr><w:jc w:val="both"/></w:pPr><w:r><w:rPr><w:rFonts w:ascii="Arial" w:hAnsi="Arial" w:eastAsia="Arial" w:cs="Arial"/><w:sz w:val="18"/><w:szCs w:val="18"/></w:rPr><w:t xml:space="preserve"> </w:t></w:r></w:p><w:p><w:pPr><w:jc w:val="both"/></w:pPr><w:r><w:rPr><w:rFonts w:ascii="Arial" w:hAnsi="Arial" w:eastAsia="Arial" w:cs="Arial"/><w:sz w:val="18"/><w:szCs w:val="18"/></w:rPr><w:t xml:space="preserve">	Saldremos de nuestro autobús en la Plaza de Cataluntilde;a y comenzaremos nuestro recorrido a pie para descubrir las maravillas secretas de Barcelona. La ciudad planeada por el masón libre arcano Ildefonso Cerda en el S. XIX sobre la Barcelona romana y medieval. Buscaremos misterios de la ciudad en las calles del distrito Gotic. La Rambla, Laietana, el Templo de Augusto, La Boqueria, los archivos de Aragón y la Catedral de Barcelona serán solo algunos de los que veremos en este agradable viaje. Después de nuestro recorrido, visitaremos el Poble Espantilde;ol, que fue construído pata la Exposición Universal de Barcelona celebrada en 1929 y consta de 117 edificios, calles y plazas que aún en nuestros días atraen el interés de quienes visitan Barcelona. Aquí veremos ejemplos de estructuras tradicionales de las distintas regiones de Espantilde;a, visitaremos interesantes talleres de artesanía y tendremos la oportunidad de hacer un pequentilde;o viaje por toda Espantilde;a sin salir de este verdadero museo al aire libre.</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07 BARCELONA </w:t></w:r></w:p><w:p><w:pPr><w:jc w:val="both"/></w:pPr><w:r><w:rPr><w:rFonts w:ascii="Arial" w:hAnsi="Arial" w:eastAsia="Arial" w:cs="Arial"/><w:sz w:val="18"/><w:szCs w:val="18"/></w:rPr><w:t xml:space="preserve"> </w:t></w:r></w:p><w:p><w:pPr><w:jc w:val="both"/></w:pPr><w:r><w:rPr><w:rFonts w:ascii="Arial" w:hAnsi="Arial" w:eastAsia="Arial" w:cs="Arial"/><w:sz w:val="18"/><w:szCs w:val="18"/></w:rPr><w:t xml:space="preserve">Desayuno. Día libre para disfrutar de la ciudad o realizar alguna excursión opcional.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 VISITA DE GIRONA amp; FIGUERES / MUSEO DALI</w:t></w:r></w:p><w:p><w:pPr><w:jc w:val="both"/></w:pPr><w:r><w:rPr><w:rFonts w:ascii="Arial" w:hAnsi="Arial" w:eastAsia="Arial" w:cs="Arial"/><w:sz w:val="18"/><w:szCs w:val="18"/></w:rPr><w:t xml:space="preserve"> </w:t></w:r></w:p><w:p><w:pPr><w:jc w:val="both"/></w:pPr><w:r><w:rPr><w:rFonts w:ascii="Arial" w:hAnsi="Arial" w:eastAsia="Arial" w:cs="Arial"/><w:sz w:val="18"/><w:szCs w:val="18"/></w:rPr><w:t xml:space="preserve">	En nuestra excursión opcional visitaremos Girona y Figueras. Girona es una ciudad histórica increíble y también una de las principales zonas de rodaje del famoso Juego de Tronos. Murallas de la ciudad, catedral, camino romano y puerta de la ciudad, bantilde;os árabes, barrio judío, La Rambla (zona histórica del mercado), Plaza de Independencia son algunos de los lugares que veremos en la ciudad. Después de Girona, continuaremos a Figueras para visitar el maravilloso museo de Dali. Aquí veremos pinturas, esculturas, joyerías y la tumba de este artista surrealista. Y volveremos a Barcelona de nuevo por la tarde y daremos tiempo libre en el centro de la ciudad. Después del tiempo libre, iremos a nuestro hotel en Barcelona para descansar.</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08 BARCELONA  -  ZARAGOZA  -  MADRID </w:t></w:r></w:p><w:p><w:pPr><w:jc w:val="both"/></w:pPr><w:r><w:rPr><w:rFonts w:ascii="Arial" w:hAnsi="Arial" w:eastAsia="Arial" w:cs="Arial"/><w:sz w:val="18"/><w:szCs w:val="18"/></w:rPr><w:t xml:space="preserve"> </w:t></w:r></w:p><w:p><w:pPr><w:jc w:val="both"/></w:pPr><w:r><w:rPr><w:rFonts w:ascii="Arial" w:hAnsi="Arial" w:eastAsia="Arial" w:cs="Arial"/><w:sz w:val="18"/><w:szCs w:val="18"/></w:rPr><w:t xml:space="preserve">Desayuno. Salida hacia Zaragoza, donde realizaremos una breve parada para admirar el Templo Mariano más antiguo de la cristiandad: la Basílica de Nuestra Sentilde;ora del Pilar, que forma parte de la enorme plaza del mismo nombre. Continuación hacia Madrid.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09 MADRID</w:t></w:r></w:p><w:p><w:pPr><w:jc w:val="both"/></w:pPr><w:r><w:rPr><w:rFonts w:ascii="Arial" w:hAnsi="Arial" w:eastAsia="Arial" w:cs="Arial"/><w:sz w:val="18"/><w:szCs w:val="18"/></w:rPr><w:t xml:space="preserve"> </w:t></w:r></w:p><w:p><w:pPr><w:jc w:val="both"/></w:pPr><w:r><w:rPr><w:rFonts w:ascii="Arial" w:hAnsi="Arial" w:eastAsia="Arial" w:cs="Arial"/><w:sz w:val="18"/><w:szCs w:val="18"/></w:rPr><w:t xml:space="preserve">Desayuno. Día libre para disfrutar de la ciudad o realizar alguna excursión opcional. Alojamiento.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 VISITA LA CIUDAD DE TOLEDO MEDIO DíA CON CATEDRAL</w:t></w:r></w:p><w:p><w:pPr><w:jc w:val="both"/></w:pPr><w:r><w:rPr><w:rFonts w:ascii="Arial" w:hAnsi="Arial" w:eastAsia="Arial" w:cs="Arial"/><w:sz w:val="18"/><w:szCs w:val="18"/></w:rPr><w:t xml:space="preserve"> </w:t></w:r></w:p><w:p><w:pPr><w:jc w:val="both"/></w:pPr><w:r><w:rPr><w:rFonts w:ascii="Arial" w:hAnsi="Arial" w:eastAsia="Arial" w:cs="Arial"/><w:sz w:val="18"/><w:szCs w:val="18"/></w:rPr><w:t xml:space="preserve">	Situada a 70 km de Madrid, es conocida como la ldquo;Ciudad Patrimonio de la Humanidadrdquo;. Es una ciudadmuseo de gran belleza artística y una de las más antiguas de Europa, denominada también ldquo;Ciudad de las Tres Culturasrdquo;, ya que en ella convivieron cristianos, musulmanes y judíos. Sus edificios abarcan prácticamente todos los períodos de la historia (árabe, gótico, mudéjar, renacentista y barroco). Aquí residió El Greco, gran pintor del siglo XVI. Realizaremos una visita panorámica de la ciudad, incluyendo los más importantes monumentos a través de sus calles estrechas y admirando el famoso arte típico del damasquinado (incrustación de metales preciosos en acero).</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 VISITA DEL MUSEO PRADO</w:t></w:r></w:p><w:p><w:pPr><w:jc w:val="both"/></w:pPr><w:r><w:rPr><w:rFonts w:ascii="Arial" w:hAnsi="Arial" w:eastAsia="Arial" w:cs="Arial"/><w:sz w:val="18"/><w:szCs w:val="18"/></w:rPr><w:t xml:space="preserve"> </w:t></w:r></w:p><w:p><w:pPr><w:jc w:val="both"/></w:pPr><w:r><w:rPr><w:rFonts w:ascii="Arial" w:hAnsi="Arial" w:eastAsia="Arial" w:cs="Arial"/><w:sz w:val="18"/><w:szCs w:val="18"/></w:rPr><w:t xml:space="preserve">	En nuestra excursión opcional visitaremos con nuestra guía experto el Museo del Prado, cuyo nombre oficial es Museo Nacional del Prado, es uno de los más importantes del mundo, así como uno de los más visitados y está considerada la institución cultural más importante de Espantilde;a. Su principal atractivo radica en la amplia presencia de Velázquez, el Greco, Goya (el artista más extensamente representado en el museo), Tiziano, Rubens y el Bosco, de los que posee las mejores y más extensas colecciones que existen a nivel mundial, a lo que hay que sumar destacados conjuntos de autores tan importantes como Murillo, Ribera, Zurbarán, Fra Angelico, Rafael, Veronese, Tintoretto, Durero, Patinir, Antonio Moro, Van Dyck o Poussin, por citar solo algunos de los más relevantes.</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EXCURSIóN OPCIONAL: EL ESPECTáCULO DE FLAMENCO CON CENA</w:t></w:r></w:p><w:p><w:pPr><w:jc w:val="both"/></w:pPr><w:r><w:rPr><w:rFonts w:ascii="Arial" w:hAnsi="Arial" w:eastAsia="Arial" w:cs="Arial"/><w:sz w:val="18"/><w:szCs w:val="18"/></w:rPr><w:t xml:space="preserve"> </w:t></w:r></w:p><w:p><w:pPr><w:jc w:val="both"/></w:pPr><w:r><w:rPr><w:rFonts w:ascii="Arial" w:hAnsi="Arial" w:eastAsia="Arial" w:cs="Arial"/><w:sz w:val="18"/><w:szCs w:val="18"/><w:b w:val="1"/><w:bCs w:val="1"/></w:rPr><w:t xml:space="preserve">DíA 10 MADRID  -  MéXICO</w:t></w:r></w:p><w:p><w:pPr><w:jc w:val="both"/></w:pPr><w:r><w:rPr><w:rFonts w:ascii="Arial" w:hAnsi="Arial" w:eastAsia="Arial" w:cs="Arial"/><w:sz w:val="18"/><w:szCs w:val="18"/></w:rPr><w:t xml:space="preserve"> </w:t></w:r></w:p><w:p><w:pPr><w:jc w:val="both"/></w:pPr><w:r><w:rPr><w:rFonts w:ascii="Arial" w:hAnsi="Arial" w:eastAsia="Arial" w:cs="Arial"/><w:sz w:val="18"/><w:szCs w:val="18"/></w:rPr><w:t xml:space="preserve">Desayuno. A la hora indicada traslado al aeropuerto para tomar el vuelo con destino la ciudad de México.</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TARIFAS</w:t></w:r></w:p><w:tbl><w:tblGrid><w:gridCol w:w="5000" w:type="dxa"/><w:gridCol w:w="5000" w:type="dxa"/><w:gridCol w:w="5000" w:type="dxa"/><w:gridCol w:w="5000" w:type="dxa"/></w:tblGrid><w:tblPr><w:tblW w:w="0" w:type="auto"/><w:tblLayout w:type="autofit"/><w:bidiVisual w:val="0"/></w:tblPr><w:tr><w:trPr><w:tblHeader w:val="1"/></w:trPr><w:tc><w:tcPr><w:tcW w:w="5000" w:type="pct"/><w:gridSpan w:val="6"/></w:tcPr><w:p><w:pPr/><w:r><w:rPr><w:rFonts w:ascii="Arial" w:hAnsi="Arial" w:eastAsia="Arial" w:cs="Arial"/><w:color w:val="000000"/><w:sz w:val="18"/><w:szCs w:val="18"/><w:b w:val="1"/><w:bCs w:val="1"/></w:rPr><w:t xml:space="preserve">TARIFAS 2024</w:t></w:r></w:p></w:tc></w:tr><w:tr><w:trPr/><w:tc><w:tcPr><w:tcW w:w="5000" w:type="pct"/></w:tcPr><w:p><w:pPr/><w:r><w:rPr><w:rFonts w:ascii="Arial" w:hAnsi="Arial" w:eastAsia="Arial" w:cs="Arial"/><w:color w:val="000000"/><w:sz w:val="18"/><w:szCs w:val="18"/><w:b w:val="1"/><w:bCs w:val="1"/></w:rPr><w:t xml:space="preserve">Menor</w:t></w:r></w:p></w:tc><w:tc><w:tcPr><w:tcW w:w="5000" w:type="pct"/></w:tcPr><w:p><w:pPr/><w:r><w:rPr><w:rFonts w:ascii="Arial" w:hAnsi="Arial" w:eastAsia="Arial" w:cs="Arial"/><w:color w:val="000000"/><w:sz w:val="18"/><w:szCs w:val="18"/><w:b w:val="1"/><w:bCs w:val="1"/></w:rPr><w:t xml:space="preserve">Sencilla</w:t></w:r></w:p></w:tc><w:tc><w:tcPr><w:tcW w:w="5000" w:type="pct"/></w:tcPr><w:p><w:pPr/><w:r><w:rPr><w:rFonts w:ascii="Arial" w:hAnsi="Arial" w:eastAsia="Arial" w:cs="Arial"/><w:color w:val="000000"/><w:sz w:val="18"/><w:szCs w:val="18"/><w:b w:val="1"/><w:bCs w:val="1"/></w:rPr><w:t xml:space="preserve">Doble</w:t></w:r></w:p></w:tc><w:tc><w:tcPr><w:tcW w:w="5000" w:type="pct"/></w:tcPr><w:p><w:pPr/><w:r><w:rPr><w:rFonts w:ascii="Arial" w:hAnsi="Arial" w:eastAsia="Arial" w:cs="Arial"/><w:color w:val="000000"/><w:sz w:val="18"/><w:szCs w:val="18"/><w:b w:val="1"/><w:bCs w:val="1"/></w:rPr><w:t xml:space="preserve">Triple</w:t></w:r></w:p></w:tc></w:tr><w:tr><w:trPr/><w:tc><w:tcPr><w:tcW w:w="5000" w:type="pct"/></w:tcPr><w:p><w:pPr/><w:r><w:rPr><w:rFonts w:ascii="Arial" w:hAnsi="Arial" w:eastAsia="Arial" w:cs="Arial"/><w:color w:val="000000"/><w:sz w:val="18"/><w:szCs w:val="18"/></w:rPr><w:t xml:space="preserve">$ 599</w:t></w:r></w:p></w:tc><w:tc><w:tcPr><w:tcW w:w="5000" w:type="pct"/></w:tcPr><w:p><w:pPr/><w:r><w:rPr><w:rFonts w:ascii="Arial" w:hAnsi="Arial" w:eastAsia="Arial" w:cs="Arial"/><w:color w:val="000000"/><w:sz w:val="18"/><w:szCs w:val="18"/></w:rPr><w:t xml:space="preserve">$ 949</w:t></w:r></w:p></w:tc><w:tc><w:tcPr><w:tcW w:w="5000" w:type="pct"/></w:tcPr><w:p><w:pPr/><w:r><w:rPr><w:rFonts w:ascii="Arial" w:hAnsi="Arial" w:eastAsia="Arial" w:cs="Arial"/><w:color w:val="000000"/><w:sz w:val="18"/><w:szCs w:val="18"/></w:rPr><w:t xml:space="preserve">$ 699</w:t></w:r></w:p></w:tc><w:tc><w:tcPr><w:tcW w:w="5000" w:type="pct"/></w:tcPr><w:p><w:pPr/><w:r><w:rPr><w:rFonts w:ascii="Arial" w:hAnsi="Arial" w:eastAsia="Arial" w:cs="Arial"/><w:color w:val="000000"/><w:sz w:val="18"/><w:szCs w:val="18"/></w:rPr><w:t xml:space="preserve">$ 699</w:t></w:r></w:p></w:tc></w:tr></w:tbl><w:tbl><w:tblGrid><w:gridCol w:w="5000" w:type="dxa"/><w:gridCol w:w="5000" w:type="dxa"/></w:tblGrid><w:tblPr><w:tblW w:w="0" w:type="auto"/><w:tblLayout w:type="autofit"/><w:bidiVisual w:val="0"/></w:tblPr><w:tr><w:trPr/><w:tc><w:tcPr><w:tcW w:w="5000" w:type="pct"/></w:tcPr><w:p><w:pPr/><w:r><w:rPr><w:rFonts w:ascii="Arial" w:hAnsi="Arial" w:eastAsia="Arial" w:cs="Arial"/><w:color w:val="000000"/><w:sz w:val="18"/><w:szCs w:val="18"/><w:b w:val="1"/><w:bCs w:val="1"/></w:rPr><w:t xml:space="preserve">Impuestos Aéreos 2024 </w:t></w:r></w:p></w:tc><w:tc><w:tcPr><w:tcW w:w="5000" w:type="pct"/></w:tcPr><w:p><w:pPr/><w:r><w:rPr><w:rFonts w:ascii="Arial" w:hAnsi="Arial" w:eastAsia="Arial" w:cs="Arial"/><w:color w:val="000000"/><w:sz w:val="18"/><w:szCs w:val="18"/></w:rPr><w:t xml:space="preserve">$ 799</w:t></w:r></w:p></w:tc></w:tr></w:tbl><w:tbl><w:tblGrid><w:gridCol w:w="5000" w:type="dxa"/><w:gridCol w:w="5000" w:type="dxa"/></w:tblGrid><w:tblPr><w:tblW w:w="0" w:type="auto"/><w:tblLayout w:type="autofit"/><w:bidiVisual w:val="0"/></w:tblPr><w:tr><w:trPr/><w:tc><w:tcPr><w:tcW w:w="5000" w:type="pct"/><w:gridSpan w:val="2"/></w:tcPr><w:p><w:pPr/><w:r><w:rPr><w:rFonts w:ascii="Arial" w:hAnsi="Arial" w:eastAsia="Arial" w:cs="Arial"/><w:color w:val="000000"/><w:sz w:val="18"/><w:szCs w:val="18"/></w:rPr><w:t xml:space="preserve">SUPLEMENTOS 2024</w:t></w:r></w:p></w:tc></w:tr><w:tr><w:trPr/><w:tc><w:tcPr><w:tcW w:w="5000" w:type="pct"/></w:tcPr><w:p><w:pPr/><w:r><w:rPr><w:rFonts w:ascii="Arial" w:hAnsi="Arial" w:eastAsia="Arial" w:cs="Arial"/><w:color w:val="000000"/><w:sz w:val="18"/><w:szCs w:val="18"/></w:rPr><w:t xml:space="preserve">Septiembre: 22  Octubre: 17</w:t></w:r></w:p></w:tc><w:tc><w:tcPr><w:tcW w:w="5000" w:type="pct"/></w:tcPr><w:p><w:pPr/><w:r><w:rPr><w:rFonts w:ascii="Arial" w:hAnsi="Arial" w:eastAsia="Arial" w:cs="Arial"/><w:color w:val="000000"/><w:sz w:val="18"/><w:szCs w:val="18"/></w:rPr><w:t xml:space="preserve">$ 299</w:t></w:r></w:p></w:tc></w:tr></w:tbl><w:p><w:pPr><w:jc w:val="start"/></w:pPr></w:p><w:p><w:pPr><w:jc w:val="start"/></w:pPr></w:p><w:p><w:pPr><w:jc w:val="start"/></w:pPr><w:r><w:rPr><w:rFonts w:ascii="Arial" w:hAnsi="Arial" w:eastAsia="Arial" w:cs="Arial"/><w:color w:val="000000"/><w:sz w:val="18"/><w:szCs w:val="18"/></w:rPr><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HOTELES</w:t></w:r></w:p><w:tbl><w:tblGrid><w:gridCol w:w="5000" w:type="dxa"/><w:gridCol w:w="5000" w:type="dxa"/><w:gridCol w:w="5000" w:type="dxa"/><w:gridCol w:w="5000" w:type="dxa"/></w:tblGrid><w:tblPr><w:tblW w:w="0" w:type="auto"/><w:tblLayout w:type="autofit"/><w:bidiVisual w:val="0"/></w:tblPr><w:tr><w:trPr/><w:tc><w:tcPr><w:tcW w:w="5000" w:type="pct"/><w:gridSpan w:val="4"/></w:tcPr><w:p><w:pPr/><w:r><w:rPr><w:rFonts w:ascii="Arial" w:hAnsi="Arial" w:eastAsia="Arial" w:cs="Arial"/><w:color w:val="000000"/><w:sz w:val="18"/><w:szCs w:val="18"/><w:b w:val="1"/><w:bCs w:val="1"/></w:rPr><w:t xml:space="preserve">HOTELES PREVISTOS O SIMILARES</w:t></w:r></w:p></w:tc></w:tr><w:tr><w:trPr/><w:tc><w:tcPr><w:tcW w:w="5000" w:type="pct"/></w:tcPr><w:p><w:pPr/><w:r><w:rPr><w:rFonts w:ascii="Arial" w:hAnsi="Arial" w:eastAsia="Arial" w:cs="Arial"/><w:color w:val="000000"/><w:sz w:val="18"/><w:szCs w:val="18"/><w:b w:val="1"/><w:bCs w:val="1"/></w:rPr><w:t xml:space="preserve">PA</w:t></w:r><w:r><w:rPr><w:rFonts w:ascii="Arial" w:hAnsi="Arial" w:eastAsia="Arial" w:cs="Arial"/><w:color w:val="000000"/><w:sz w:val="18"/><w:szCs w:val="18"/><w:b w:val="1"/><w:bCs w:val="1"/></w:rPr><w:t xml:space="preserve">íS</w:t></w:r></w:p></w:tc><w:tc><w:tcPr><w:tcW w:w="5000" w:type="pct"/></w:tcPr><w:p><w:pPr/><w:r><w:rPr><w:rFonts w:ascii="Arial" w:hAnsi="Arial" w:eastAsia="Arial" w:cs="Arial"/><w:color w:val="000000"/><w:sz w:val="18"/><w:szCs w:val="18"/><w:b w:val="1"/><w:bCs w:val="1"/></w:rPr><w:t xml:space="preserve">CIUDAD</w:t></w:r></w:p></w:tc><w:tc><w:tcPr><w:tcW w:w="5000" w:type="pct"/></w:tcPr><w:p><w:pPr/><w:r><w:rPr><w:rFonts w:ascii="Arial" w:hAnsi="Arial" w:eastAsia="Arial" w:cs="Arial"/><w:color w:val="000000"/><w:sz w:val="18"/><w:szCs w:val="18"/><w:b w:val="1"/><w:bCs w:val="1"/></w:rPr><w:t xml:space="preserve">HOTEL</w:t></w:r></w:p></w:tc><w:tc><w:tcPr><w:tcW w:w="5000" w:type="pct"/></w:tcPr><w:p><w:pPr/><w:r><w:rPr><w:rFonts w:ascii="Arial" w:hAnsi="Arial" w:eastAsia="Arial" w:cs="Arial"/><w:color w:val="000000"/><w:sz w:val="18"/><w:szCs w:val="18"/><w:b w:val="1"/><w:bCs w:val="1"/></w:rPr><w:t xml:space="preserve">TIPO</w:t></w:r></w:p></w:tc></w:tr><w:tr><w:trPr/><w:tc><w:tcPr><w:tcW w:w="5000" w:type="pct"/></w:tcPr><w:p><w:pPr/><w:r><w:rPr><w:rFonts w:ascii="Arial" w:hAnsi="Arial" w:eastAsia="Arial" w:cs="Arial"/><w:color w:val="000000"/><w:sz w:val="18"/><w:szCs w:val="18"/></w:rPr><w:t xml:space="preserve">Espa</w:t></w:r><w:r><w:rPr><w:rFonts w:ascii="Arial" w:hAnsi="Arial" w:eastAsia="Arial" w:cs="Arial"/><w:color w:val="000000"/><w:sz w:val="18"/><w:szCs w:val="18"/></w:rPr><w:t xml:space="preserve">ntilde;a</w:t></w:r></w:p></w:tc><w:tc><w:tcPr><w:tcW w:w="5000" w:type="pct"/></w:tcPr><w:p><w:pPr/><w:r><w:rPr><w:rFonts w:ascii="Arial" w:hAnsi="Arial" w:eastAsia="Arial" w:cs="Arial"/><w:color w:val="000000"/><w:sz w:val="18"/><w:szCs w:val="18"/></w:rPr><w:t xml:space="preserve">Madrid</w:t></w:r></w:p></w:tc><w:tc><w:tcPr><w:tcW w:w="5000" w:type="pct"/></w:tcPr><w:p><w:pPr/><w:r><w:rPr><w:rFonts w:ascii="Arial" w:hAnsi="Arial" w:eastAsia="Arial" w:cs="Arial"/><w:color w:val="000000"/><w:sz w:val="18"/><w:szCs w:val="18"/></w:rPr><w:t xml:space="preserve">Florida Norte</w:t></w:r></w:p></w:tc><w:tc><w:tcPr><w:tcW w:w="5000" w:type="pct"/></w:tcPr><w:p><w:pPr/><w:r><w:rPr><w:rFonts w:ascii="Arial" w:hAnsi="Arial" w:eastAsia="Arial" w:cs="Arial"/><w:color w:val="000000"/><w:sz w:val="18"/><w:szCs w:val="18"/></w:rPr><w:t xml:space="preserve">Turista</w:t></w:r></w:p></w:tc></w:tr><w:tr><w:trPr/><w:tc><w:tcPr><w:tcW w:w="5000" w:type="pct"/></w:tcPr><w:p><w:pPr/><w:r><w:rPr><w:rFonts w:ascii="Arial" w:hAnsi="Arial" w:eastAsia="Arial" w:cs="Arial"/><w:color w:val="000000"/><w:sz w:val="18"/><w:szCs w:val="18"/></w:rPr><w:t xml:space="preserve">Espa</w:t></w:r><w:r><w:rPr><w:rFonts w:ascii="Arial" w:hAnsi="Arial" w:eastAsia="Arial" w:cs="Arial"/><w:color w:val="000000"/><w:sz w:val="18"/><w:szCs w:val="18"/></w:rPr><w:t xml:space="preserve">ntilde;a</w:t></w:r></w:p></w:tc><w:tc><w:tcPr><w:tcW w:w="5000" w:type="pct"/></w:tcPr><w:p><w:pPr/><w:r><w:rPr><w:rFonts w:ascii="Arial" w:hAnsi="Arial" w:eastAsia="Arial" w:cs="Arial"/><w:color w:val="000000"/><w:sz w:val="18"/><w:szCs w:val="18"/></w:rPr><w:t xml:space="preserve">Burgos</w:t></w:r></w:p></w:tc><w:tc><w:tcPr><w:tcW w:w="5000" w:type="pct"/></w:tcPr><w:p><w:pPr/><w:r><w:rPr><w:rFonts w:ascii="Arial" w:hAnsi="Arial" w:eastAsia="Arial" w:cs="Arial"/><w:color w:val="000000"/><w:sz w:val="18"/><w:szCs w:val="18"/></w:rPr><w:t xml:space="preserve">Chiqui</w:t></w:r></w:p></w:tc><w:tc><w:tcPr><w:tcW w:w="5000" w:type="pct"/></w:tcPr><w:p><w:pPr/><w:r><w:rPr><w:rFonts w:ascii="Arial" w:hAnsi="Arial" w:eastAsia="Arial" w:cs="Arial"/><w:color w:val="000000"/><w:sz w:val="18"/><w:szCs w:val="18"/></w:rPr><w:t xml:space="preserve">Turista</w:t></w:r></w:p></w:tc></w:tr><w:tr><w:trPr/><w:tc><w:tcPr><w:tcW w:w="5000" w:type="pct"/></w:tcPr><w:p><w:pPr/><w:r><w:rPr><w:rFonts w:ascii="Arial" w:hAnsi="Arial" w:eastAsia="Arial" w:cs="Arial"/><w:color w:val="000000"/><w:sz w:val="18"/><w:szCs w:val="18"/></w:rPr><w:t xml:space="preserve">Francia</w:t></w:r></w:p></w:tc><w:tc><w:tcPr><w:tcW w:w="5000" w:type="pct"/></w:tcPr><w:p><w:pPr/><w:r><w:rPr><w:rFonts w:ascii="Arial" w:hAnsi="Arial" w:eastAsia="Arial" w:cs="Arial"/><w:color w:val="000000"/><w:sz w:val="18"/><w:szCs w:val="18"/></w:rPr><w:t xml:space="preserve">Lourdes</w:t></w:r></w:p></w:tc><w:tc><w:tcPr><w:tcW w:w="5000" w:type="pct"/></w:tcPr><w:p><w:pPr/><w:r><w:rPr><w:rFonts w:ascii="Arial" w:hAnsi="Arial" w:eastAsia="Arial" w:cs="Arial"/><w:color w:val="000000"/><w:sz w:val="18"/><w:szCs w:val="18"/></w:rPr><w:t xml:space="preserve">Ibis Lourdes</w:t></w:r></w:p></w:tc><w:tc><w:tcPr><w:tcW w:w="5000" w:type="pct"/></w:tcPr><w:p><w:pPr/><w:r><w:rPr><w:rFonts w:ascii="Arial" w:hAnsi="Arial" w:eastAsia="Arial" w:cs="Arial"/><w:color w:val="000000"/><w:sz w:val="18"/><w:szCs w:val="18"/></w:rPr><w:t xml:space="preserve">Turista</w:t></w:r></w:p></w:tc></w:tr><w:tr><w:trPr/><w:tc><w:tcPr><w:tcW w:w="5000" w:type="pct"/></w:tcPr><w:p><w:pPr/><w:r><w:rPr><w:rFonts w:ascii="Arial" w:hAnsi="Arial" w:eastAsia="Arial" w:cs="Arial"/><w:color w:val="000000"/><w:sz w:val="18"/><w:szCs w:val="18"/></w:rPr><w:t xml:space="preserve">Francia</w:t></w:r></w:p></w:tc><w:tc><w:tcPr><w:tcW w:w="5000" w:type="pct"/></w:tcPr><w:p><w:pPr/><w:r><w:rPr><w:rFonts w:ascii="Arial" w:hAnsi="Arial" w:eastAsia="Arial" w:cs="Arial"/><w:color w:val="000000"/><w:sz w:val="18"/><w:szCs w:val="18"/></w:rPr><w:t xml:space="preserve">Carcassonne</w:t></w:r></w:p></w:tc><w:tc><w:tcPr><w:tcW w:w="5000" w:type="pct"/></w:tcPr><w:p><w:pPr/><w:r><w:rPr><w:rFonts w:ascii="Arial" w:hAnsi="Arial" w:eastAsia="Arial" w:cs="Arial"/><w:color w:val="000000"/><w:sz w:val="18"/><w:szCs w:val="18"/></w:rPr><w:t xml:space="preserve">Inter-Hotel Carcassonne</w:t></w:r></w:p></w:tc><w:tc><w:tcPr><w:tcW w:w="5000" w:type="pct"/></w:tcPr><w:p><w:pPr/><w:r><w:rPr><w:rFonts w:ascii="Arial" w:hAnsi="Arial" w:eastAsia="Arial" w:cs="Arial"/><w:color w:val="000000"/><w:sz w:val="18"/><w:szCs w:val="18"/></w:rPr><w:t xml:space="preserve">Turista</w:t></w:r></w:p></w:tc></w:tr><w:tr><w:trPr/><w:tc><w:tcPr><w:tcW w:w="5000" w:type="pct"/></w:tcPr><w:p><w:pPr/><w:r><w:rPr><w:rFonts w:ascii="Arial" w:hAnsi="Arial" w:eastAsia="Arial" w:cs="Arial"/><w:color w:val="000000"/><w:sz w:val="18"/><w:szCs w:val="18"/></w:rPr><w:t xml:space="preserve">Espa</w:t></w:r><w:r><w:rPr><w:rFonts w:ascii="Arial" w:hAnsi="Arial" w:eastAsia="Arial" w:cs="Arial"/><w:color w:val="000000"/><w:sz w:val="18"/><w:szCs w:val="18"/></w:rPr><w:t xml:space="preserve">ntilde;a</w:t></w:r></w:p></w:tc><w:tc><w:tcPr><w:tcW w:w="5000" w:type="pct"/></w:tcPr><w:p><w:pPr/><w:r><w:rPr><w:rFonts w:ascii="Arial" w:hAnsi="Arial" w:eastAsia="Arial" w:cs="Arial"/><w:color w:val="000000"/><w:sz w:val="18"/><w:szCs w:val="18"/></w:rPr><w:t xml:space="preserve">Barcelona</w:t></w:r></w:p></w:tc><w:tc><w:tcPr><w:tcW w:w="5000" w:type="pct"/></w:tcPr><w:p><w:pPr/><w:r><w:rPr><w:rFonts w:ascii="Arial" w:hAnsi="Arial" w:eastAsia="Arial" w:cs="Arial"/><w:color w:val="000000"/><w:sz w:val="18"/><w:szCs w:val="18"/></w:rPr><w:t xml:space="preserve">Novotel Saint Joan Despi</w:t></w:r></w:p></w:tc><w:tc><w:tcPr><w:tcW w:w="5000" w:type="pct"/></w:tcPr><w:p><w:pPr/><w:r><w:rPr><w:rFonts w:ascii="Arial" w:hAnsi="Arial" w:eastAsia="Arial" w:cs="Arial"/><w:color w:val="000000"/><w:sz w:val="18"/><w:szCs w:val="18"/></w:rPr><w:t xml:space="preserve">Turista</w:t></w:r></w:p></w:tc></w:tr><w:tr><w:trPr/><w:tc><w:tcPr><w:tcW w:w="5000" w:type="pct"/></w:tcPr><w:p><w:pPr/><w:r><w:rPr><w:rFonts w:ascii="Arial" w:hAnsi="Arial" w:eastAsia="Arial" w:cs="Arial"/><w:color w:val="000000"/><w:sz w:val="18"/><w:szCs w:val="18"/></w:rPr><w:t xml:space="preserve">Espa</w:t></w:r><w:r><w:rPr><w:rFonts w:ascii="Arial" w:hAnsi="Arial" w:eastAsia="Arial" w:cs="Arial"/><w:color w:val="000000"/><w:sz w:val="18"/><w:szCs w:val="18"/></w:rPr><w:t xml:space="preserve">ntilde;a</w:t></w:r></w:p></w:tc><w:tc><w:tcPr><w:tcW w:w="5000" w:type="pct"/></w:tcPr><w:p><w:pPr/><w:r><w:rPr><w:rFonts w:ascii="Arial" w:hAnsi="Arial" w:eastAsia="Arial" w:cs="Arial"/><w:color w:val="000000"/><w:sz w:val="18"/><w:szCs w:val="18"/></w:rPr><w:t xml:space="preserve">Madrid</w:t></w:r></w:p></w:tc><w:tc><w:tcPr><w:tcW w:w="5000" w:type="pct"/></w:tcPr><w:p><w:pPr/><w:r><w:rPr><w:rFonts w:ascii="Arial" w:hAnsi="Arial" w:eastAsia="Arial" w:cs="Arial"/><w:color w:val="000000"/><w:sz w:val="18"/><w:szCs w:val="18"/></w:rPr><w:t xml:space="preserve">Florida Norte</w:t></w:r></w:p></w:tc><w:tc><w:tcPr><w:tcW w:w="5000" w:type="pct"/></w:tcPr><w:p><w:pPr/><w:r><w:rPr><w:rFonts w:ascii="Arial" w:hAnsi="Arial" w:eastAsia="Arial" w:cs="Arial"/><w:color w:val="000000"/><w:sz w:val="18"/><w:szCs w:val="18"/></w:rPr><w:t xml:space="preserve">Turista</w:t></w:r></w:p></w:tc></w:tr><w:tr><w:trPr/><w:tc><w:tcPr><w:tcW w:w="5000" w:type="pct"/><w:gridSpan w:val="4"/></w:tcPr><w:p><w:pPr/><w:r><w:rPr><w:rFonts w:ascii="Arial" w:hAnsi="Arial" w:eastAsia="Arial" w:cs="Arial"/><w:color w:val="000000"/><w:sz w:val="18"/><w:szCs w:val="18"/></w:rPr><w:t xml:space="preserve">ésta es la relaci</w:t></w:r><w:r><w:rPr><w:rFonts w:ascii="Arial" w:hAnsi="Arial" w:eastAsia="Arial" w:cs="Arial"/><w:color w:val="000000"/><w:sz w:val="18"/><w:szCs w:val="18"/></w:rPr><w:t xml:space="preserve">ón de los hoteles utilizados m</w:t></w:r><w:r><w:rPr><w:rFonts w:ascii="Arial" w:hAnsi="Arial" w:eastAsia="Arial" w:cs="Arial"/><w:color w:val="000000"/><w:sz w:val="18"/><w:szCs w:val="18"/></w:rPr><w:t xml:space="preserve">ás frecuentemente en este circuito. Reflejada tan s</w:t></w:r><w:r><w:rPr><w:rFonts w:ascii="Arial" w:hAnsi="Arial" w:eastAsia="Arial" w:cs="Arial"/><w:color w:val="000000"/><w:sz w:val="18"/><w:szCs w:val="18"/></w:rPr><w:t xml:space="preserve">ólo a efectos indicativos, pudiendo ser el pasajero alojado en establecimientos similares o alternativos</w:t></w:r></w:p></w:tc></w:tr></w:tbl><w:p><w:pPr><w:jc w:val="start"/></w:pPr><w:r><w:rPr><w:rFonts w:ascii="Arial" w:hAnsi="Arial" w:eastAsia="Arial" w:cs="Arial"/><w:sz w:val="22.5"/><w:szCs w:val="22.5"/><w:b w:val="1"/><w:bCs w:val="1"/></w:rPr><w:t xml:space="preserve">Precios vigentes hasta el 12/05/2024</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EL VIAJE INCLUYE</w:t></w:r></w:p><w:p><w:pPr><w:jc w:val="start"/></w:pPr></w:p><w:p><w:pPr><w:jc w:val="start"/></w:pPr><w:r><w:rPr><w:rFonts w:ascii="Arial" w:hAnsi="Arial" w:eastAsia="Arial" w:cs="Arial"/><w:sz w:val="18"/><w:szCs w:val="18"/></w:rPr><w:t xml:space="preserve">  ● BOLETO DE AVIÓN MÉXICO – MADRID – MÉXICO VOLANDO EN CLASE TURISTA CON IBERIA O AEROMEXICO </w:t></w:r></w:p><w:p><w:pPr><w:jc w:val="start"/></w:pPr><w:r><w:rPr><w:rFonts w:ascii="Arial" w:hAnsi="Arial" w:eastAsia="Arial" w:cs="Arial"/><w:sz w:val="18"/><w:szCs w:val="18"/></w:rPr><w:t xml:space="preserve">  ● 08 NOCHES DE ALOJAMIENTO EN CATEGORIA INDICADA. </w:t></w:r></w:p><w:p><w:pPr><w:jc w:val="start"/></w:pPr><w:r><w:rPr><w:rFonts w:ascii="Arial" w:hAnsi="Arial" w:eastAsia="Arial" w:cs="Arial"/><w:sz w:val="18"/><w:szCs w:val="18"/></w:rPr><w:t xml:space="preserve">  ● DESAYUNOS DE ACUERDO A ITINERARIO </w:t></w:r></w:p><w:p><w:pPr><w:jc w:val="start"/></w:pPr><w:r><w:rPr><w:rFonts w:ascii="Arial" w:hAnsi="Arial" w:eastAsia="Arial" w:cs="Arial"/><w:sz w:val="18"/><w:szCs w:val="18"/></w:rPr><w:t xml:space="preserve">  ● VISITAS SEGÚN ITINERARIO</w:t></w:r></w:p><w:p><w:pPr><w:jc w:val="start"/></w:pPr><w:r><w:rPr><w:rFonts w:ascii="Arial" w:hAnsi="Arial" w:eastAsia="Arial" w:cs="Arial"/><w:sz w:val="18"/><w:szCs w:val="18"/></w:rPr><w:t xml:space="preserve">  ● GUIA PROFESIONAL DE HABLA HISPANA </w:t></w:r></w:p><w:p><w:pPr><w:jc w:val="start"/></w:pPr><w:r><w:rPr><w:rFonts w:ascii="Arial" w:hAnsi="Arial" w:eastAsia="Arial" w:cs="Arial"/><w:sz w:val="18"/><w:szCs w:val="18"/></w:rPr><w:t xml:space="preserve">  ● TRASLADOS INDICADOS. </w:t></w:r></w:p><w:p><w:pPr><w:jc w:val="start"/></w:pPr><w:r><w:rPr><w:rFonts w:ascii="Arial" w:hAnsi="Arial" w:eastAsia="Arial" w:cs="Arial"/><w:sz w:val="18"/><w:szCs w:val="18"/></w:rPr><w:t xml:space="preserve">  ● TRANSPORTE EN AUTOCAR TURÍSTICO</w:t></w:r></w:p><w:p><w:pPr><w:jc w:val="start"/></w:pPr><w:r><w:rPr><w:rFonts w:ascii="Arial" w:hAnsi="Arial" w:eastAsia="Arial" w:cs="Arial"/><w:sz w:val="18"/><w:szCs w:val="18"/></w:rPr><w:t xml:space="preserve">  ● DOCUMENTOS ELECTRÓNICOS CODIGO QR (EMPRESA SOCIALMENTE RESPONSABLE CON EL MEDIO AMBIENTE)</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EL VIAJE NO INCLUYE</w:t></w:r></w:p><w:p><w:pPr><w:jc w:val="start"/></w:pPr><w:r><w:rPr><w:rFonts w:ascii="Arial" w:hAnsi="Arial" w:eastAsia="Arial" w:cs="Arial"/><w:sz w:val="18"/><w:szCs w:val="18"/></w:rPr><w:t xml:space="preserve">  ● ALIMENTOS, GASTOS DE INDOLE PERSONAL</w:t></w:r></w:p><w:p><w:pPr><w:jc w:val="start"/></w:pPr><w:r><w:rPr><w:rFonts w:ascii="Arial" w:hAnsi="Arial" w:eastAsia="Arial" w:cs="Arial"/><w:sz w:val="18"/><w:szCs w:val="18"/></w:rPr><w:t xml:space="preserve">  ● NINGÚN SERVICIO NO ESPECÍFICADO.</w:t></w:r></w:p><w:p><w:pPr><w:jc w:val="start"/></w:pPr><w:r><w:rPr><w:rFonts w:ascii="Arial" w:hAnsi="Arial" w:eastAsia="Arial" w:cs="Arial"/><w:sz w:val="18"/><w:szCs w:val="18"/></w:rPr><w:t xml:space="preserve">  ● TODAS LAS EXCURSIONES QUE SE MENCIONAN COMO OPCIONALES</w:t></w:r></w:p><w:p><w:pPr><w:jc w:val="start"/></w:pPr><w:r><w:rPr><w:rFonts w:ascii="Arial" w:hAnsi="Arial" w:eastAsia="Arial" w:cs="Arial"/><w:sz w:val="18"/><w:szCs w:val="18"/></w:rPr><w:t xml:space="preserve">  ● IMPUESTOS AÉREOS POR PERSONA</w:t></w:r></w:p><w:p><w:pPr><w:jc w:val="start"/></w:pPr><w:r><w:rPr><w:rFonts w:ascii="Arial" w:hAnsi="Arial" w:eastAsia="Arial" w:cs="Arial"/><w:sz w:val="18"/><w:szCs w:val="18"/></w:rPr><w:t xml:space="preserve">  ● EN CONCEPTO DE IMPUESTOS DE CIRCULACION, TASAS HOTELERAS, TASAS GUÍAS LOCALES, TASAS MUNICIPALES, EL PASAJERO ENTREGARÁ AL GUÍA A SU LLEGADA</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NOTAS</w:t></w:r></w:p><w:p><w:pPr><w:jc w:val="both"/><w:spacing w:line="432" w:lineRule="auto"/></w:pPr><w:r><w:rPr><w:rFonts w:ascii="Arial" w:hAnsi="Arial" w:eastAsia="Arial" w:cs="Arial"/><w:sz w:val="18"/><w:szCs w:val="18"/></w:rPr><w:t xml:space="preserve"> </w:t></w:r></w:p><w:p><w:pPr><w:jc w:val="both"/></w:pPr><w:r><w:rPr><w:rFonts w:ascii="Arial" w:hAnsi="Arial" w:eastAsia="Arial" w:cs="Arial"/><w:sz w:val="18"/><w:szCs w:val="18"/><w:b w:val="1"/><w:bCs w:val="1"/></w:rPr><w:t xml:space="preserve">NOTAS DE ITINERARIO</w:t></w:r></w:p><w:p><w:pPr><w:jc w:val="both"/></w:pPr><w:r><w:rPr><w:rFonts w:ascii="Arial" w:hAnsi="Arial" w:eastAsia="Arial" w:cs="Arial"/><w:sz w:val="18"/><w:szCs w:val="18"/></w:rPr><w:t xml:space="preserve">– Itinerario sujeto a cambio, de acuerdo a su fecha de salida.– El máximo número de habitaciones triples a confirmar en este itinerario es de 2.– Los tours opcionales operaran con un mínimo de 15 pasajeros.</w:t></w:r></w:p><w:p><w:pPr><w:jc w:val="start"/></w:pPr></w:p><w:p><w:pPr><w:pStyle w:val="Heading4"/></w:pPr><w:r><w:rPr><w:rFonts w:ascii="Arial" w:hAnsi="Arial" w:eastAsia="Arial" w:cs="Arial"/><w:color w:val="2ca1d7"/><w:sz w:val="33"/><w:szCs w:val="33"/><w:b w:val="1"/><w:bCs w:val="1"/></w:rPr><w:t xml:space="preserve">I </w:t></w:r><w:r><w:rPr><w:rFonts w:ascii="Arial" w:hAnsi="Arial" w:eastAsia="Arial" w:cs="Arial"/><w:sz w:val="33"/><w:szCs w:val="33"/><w:b w:val="1"/><w:bCs w:val="1"/></w:rPr><w:t xml:space="preserve">TOURS ADICIONALES</w:t></w:r></w:p><w:p><w:pPr><w:jc w:val="both"/></w:pPr><w:r><w:rPr><w:rFonts w:ascii="Arial" w:hAnsi="Arial" w:eastAsia="Arial" w:cs="Arial"/><w:sz w:val="18"/><w:szCs w:val="18"/><w:b w:val="1"/><w:bCs w:val="1"/></w:rPr><w:t xml:space="preserve">PAQUETE 1 2024 USD 299.00</w:t></w:r></w:p><w:tbl><w:tblGrid><w:gridCol w:w="5000" w:type="dxa"/></w:tblGrid><w:tblPr><w:tblW w:w="0" w:type="auto"/><w:tblLayout w:type="autofit"/><w:bidiVisual w:val="0"/></w:tblPr><w:tr><w:trPr/><w:tc><w:tcPr><w:tcW w:w="5000" w:type="pct"/><w:vAlign w:val="center"/><w:gridSpan w:val="3"/></w:tcPr><w:p><w:pPr/><w:r><w:rPr><w:rFonts w:ascii="Arial" w:hAnsi="Arial" w:eastAsia="Arial" w:cs="Arial"/><w:sz w:val="18"/><w:szCs w:val="18"/><w:b w:val="1"/><w:bCs w:val="1"/></w:rPr><w:t xml:space="preserve">Paquete 1 2024</w:t></w:r></w:p></w:tc></w:tr><w:tr><w:trPr/></w:tr><w:tr><w:trPr/><w:tc><w:tcPr><w:tcW w:w="5000" w:type="pct"/><w:vAlign w:val="center"/><w:gridSpan w:val="3"/></w:tcPr><w:p><w:pPr/><w:r><w:rPr><w:rFonts w:ascii="Arial" w:hAnsi="Arial" w:eastAsia="Arial" w:cs="Arial"/><w:sz w:val="18"/><w:szCs w:val="18"/></w:rPr><w:t xml:space="preserve">Ciudad Segovia y Alcázar</w:t></w:r></w:p></w:tc></w:tr><w:tr><w:trPr/><w:tc><w:tcPr><w:tcW w:w="5000" w:type="pct"/><w:vAlign w:val="center"/><w:gridSpan w:val="3"/></w:tcPr><w:p><w:pPr/><w:r><w:rPr><w:rFonts w:ascii="Arial" w:hAnsi="Arial" w:eastAsia="Arial" w:cs="Arial"/><w:sz w:val="18"/><w:szCs w:val="18"/></w:rPr><w:t xml:space="preserve">Poble Español y Barrio Gótico</w:t></w:r></w:p></w:tc></w:tr><w:tr><w:trPr/><w:tc><w:tcPr><w:tcW w:w="5000" w:type="pct"/><w:vAlign w:val="center"/><w:gridSpan w:val="3"/></w:tcPr><w:p><w:pPr/><w:r><w:rPr><w:rFonts w:ascii="Arial" w:hAnsi="Arial" w:eastAsia="Arial" w:cs="Arial"/><w:sz w:val="18"/><w:szCs w:val="18"/></w:rPr><w:t xml:space="preserve">Ciudad de Toledo Medio Día con Catedral</w:t></w:r></w:p></w:tc></w:tr><w:tr><w:trPr/><w:tc><w:tcPr><w:tcW w:w="5000" w:type="pct"/><w:vAlign w:val="center"/><w:gridSpan w:val="3"/></w:tcPr><w:p><w:pPr/><w:r><w:rPr><w:rFonts w:ascii="Arial" w:hAnsi="Arial" w:eastAsia="Arial" w:cs="Arial"/><w:sz w:val="18"/><w:szCs w:val="18"/></w:rPr><w:t xml:space="preserve">Flamenco con cena</w:t></w:r></w:p></w:tc></w:tr></w:tbl><w:p><w:pPr><w:jc w:val="both"/></w:pPr><w:r><w:rPr><w:rFonts w:ascii="Arial" w:hAnsi="Arial" w:eastAsia="Arial" w:cs="Arial"/><w:sz w:val="18"/><w:szCs w:val="18"/><w:b w:val="1"/><w:bCs w:val="1"/></w:rPr><w:t xml:space="preserve">PAQUETE 2 2024 USD 199.00</w:t></w:r></w:p><w:tbl><w:tblGrid><w:gridCol w:w="5000" w:type="dxa"/></w:tblGrid><w:tblPr><w:tblW w:w="0" w:type="auto"/><w:tblLayout w:type="autofit"/><w:bidiVisual w:val="0"/></w:tblPr><w:tr><w:trPr/><w:tc><w:tcPr><w:tcW w:w="5000" w:type="pct"/><w:vAlign w:val="center"/><w:gridSpan w:val="3"/></w:tcPr><w:p><w:pPr/><w:r><w:rPr><w:rFonts w:ascii="Arial" w:hAnsi="Arial" w:eastAsia="Arial" w:cs="Arial"/><w:sz w:val="18"/><w:szCs w:val="18"/><w:b w:val="1"/><w:bCs w:val="1"/></w:rPr><w:t xml:space="preserve">Paquete 2 2024</w:t></w:r></w:p></w:tc></w:tr><w:tr><w:trPr/></w:tr><w:tr><w:trPr/><w:tc><w:tcPr><w:tcW w:w="5000" w:type="pct"/><w:vAlign w:val="center"/><w:gridSpan w:val="3"/></w:tcPr><w:p><w:pPr/><w:r><w:rPr><w:rFonts w:ascii="Arial" w:hAnsi="Arial" w:eastAsia="Arial" w:cs="Arial"/><w:sz w:val="18"/><w:szCs w:val="18"/></w:rPr><w:t xml:space="preserve">Ciudad Carcassonne</w:t></w:r></w:p></w:tc></w:tr><w:tr><w:trPr/><w:tc><w:tcPr><w:tcW w:w="5000" w:type="pct"/><w:vAlign w:val="center"/><w:gridSpan w:val="3"/></w:tcPr><w:p><w:pPr/><w:r><w:rPr><w:rFonts w:ascii="Arial" w:hAnsi="Arial" w:eastAsia="Arial" w:cs="Arial"/><w:sz w:val="18"/><w:szCs w:val="18"/></w:rPr><w:t xml:space="preserve">Girona&Figueres/Museo Dali</w:t></w:r></w:p></w:tc></w:tr><w:tr><w:trPr/><w:tc><w:tcPr><w:tcW w:w="5000" w:type="pct"/><w:vAlign w:val="center"/><w:gridSpan w:val="3"/></w:tcPr><w:p><w:pPr/><w:r><w:rPr><w:rFonts w:ascii="Arial" w:hAnsi="Arial" w:eastAsia="Arial" w:cs="Arial"/><w:sz w:val="18"/><w:szCs w:val="18"/></w:rPr><w:t xml:space="preserve">Museo Prado</w:t></w:r></w:p></w:tc></w:tr></w:tbl><w:p><w:pPr><w:jc w:val="both"/></w:pPr><w:r><w:rPr><w:rFonts w:ascii="Arial" w:hAnsi="Arial" w:eastAsia="Arial" w:cs="Arial"/><w:sz w:val="18"/><w:szCs w:val="18"/><w:b w:val="1"/><w:bCs w:val="1"/></w:rPr><w:t xml:space="preserve">PAQUETE 3 2024 USD 479.00</w:t></w:r></w:p><w:tbl><w:tblGrid><w:gridCol w:w="5000" w:type="dxa"/></w:tblGrid><w:tblPr><w:tblW w:w="0" w:type="auto"/><w:tblLayout w:type="autofit"/><w:bidiVisual w:val="0"/></w:tblPr><w:tr><w:trPr/><w:tc><w:tcPr><w:tcW w:w="5000" w:type="pct"/><w:vAlign w:val="center"/><w:gridSpan w:val="3"/></w:tcPr><w:p><w:pPr/><w:r><w:rPr><w:rFonts w:ascii="Arial" w:hAnsi="Arial" w:eastAsia="Arial" w:cs="Arial"/><w:sz w:val="18"/><w:szCs w:val="18"/><w:b w:val="1"/><w:bCs w:val="1"/></w:rPr><w:t xml:space="preserve">Paquete 3 2024</w:t></w:r></w:p></w:tc></w:tr><w:tr><w:trPr/></w:tr><w:tr><w:trPr/><w:tc><w:tcPr><w:tcW w:w="5000" w:type="pct"/><w:vAlign w:val="center"/><w:gridSpan w:val="3"/></w:tcPr><w:p><w:pPr/><w:r><w:rPr><w:rFonts w:ascii="Arial" w:hAnsi="Arial" w:eastAsia="Arial" w:cs="Arial"/><w:sz w:val="18"/><w:szCs w:val="18"/></w:rPr><w:t xml:space="preserve">Ciudad Segovia y Alcázar</w:t></w:r></w:p></w:tc></w:tr><w:tr><w:trPr/><w:tc><w:tcPr><w:tcW w:w="5000" w:type="pct"/><w:vAlign w:val="center"/><w:gridSpan w:val="3"/></w:tcPr><w:p><w:pPr/><w:r><w:rPr><w:rFonts w:ascii="Arial" w:hAnsi="Arial" w:eastAsia="Arial" w:cs="Arial"/><w:sz w:val="18"/><w:szCs w:val="18"/></w:rPr><w:t xml:space="preserve">Poble Español y Barrio Gótico</w:t></w:r></w:p></w:tc></w:tr><w:tr><w:trPr/><w:tc><w:tcPr><w:tcW w:w="5000" w:type="pct"/><w:vAlign w:val="center"/><w:gridSpan w:val="3"/></w:tcPr><w:p><w:pPr/><w:r><w:rPr><w:rFonts w:ascii="Arial" w:hAnsi="Arial" w:eastAsia="Arial" w:cs="Arial"/><w:sz w:val="18"/><w:szCs w:val="18"/></w:rPr><w:t xml:space="preserve">Ciudad de Toledo Medio Día con Catedral</w:t></w:r></w:p></w:tc></w:tr><w:tr><w:trPr/><w:tc><w:tcPr><w:tcW w:w="5000" w:type="pct"/><w:vAlign w:val="center"/><w:gridSpan w:val="3"/></w:tcPr><w:p><w:pPr/><w:r><w:rPr><w:rFonts w:ascii="Arial" w:hAnsi="Arial" w:eastAsia="Arial" w:cs="Arial"/><w:sz w:val="18"/><w:szCs w:val="18"/></w:rPr><w:t xml:space="preserve">Flamenco con cena</w:t></w:r></w:p></w:tc></w:tr><w:tr><w:trPr/><w:tc><w:tcPr><w:tcW w:w="5000" w:type="pct"/><w:vAlign w:val="center"/><w:gridSpan w:val="3"/></w:tcPr><w:p><w:pPr/><w:r><w:rPr><w:rFonts w:ascii="Arial" w:hAnsi="Arial" w:eastAsia="Arial" w:cs="Arial"/><w:sz w:val="18"/><w:szCs w:val="18"/></w:rPr><w:t xml:space="preserve">Ciudad Carcassonne</w:t></w:r></w:p></w:tc></w:tr><w:tr><w:trPr/><w:tc><w:tcPr><w:tcW w:w="5000" w:type="pct"/><w:vAlign w:val="center"/><w:gridSpan w:val="3"/></w:tcPr><w:p><w:pPr/><w:r><w:rPr><w:rFonts w:ascii="Arial" w:hAnsi="Arial" w:eastAsia="Arial" w:cs="Arial"/><w:sz w:val="18"/><w:szCs w:val="18"/></w:rPr><w:t xml:space="preserve">Girona&Figueres/Museo Dali</w:t></w:r></w:p></w:tc></w:tr><w:tr><w:trPr/><w:tc><w:tcPr><w:tcW w:w="5000" w:type="pct"/><w:vAlign w:val="center"/><w:gridSpan w:val="3"/></w:tcPr><w:p><w:pPr/><w:r><w:rPr><w:rFonts w:ascii="Arial" w:hAnsi="Arial" w:eastAsia="Arial" w:cs="Arial"/><w:sz w:val="18"/><w:szCs w:val="18"/></w:rPr><w:t xml:space="preserve">Museo Prado</w:t></w:r></w:p></w:tc></w:tr></w:tbl><w:p><w:pPr><w:jc w:val="start"/></w:pPr></w:p><w:p><w:pPr><w:jc w:val="both"/></w:pPr></w:p><w:p><w:pPr><w:jc w:val="both"/></w:pPr><w:r><w:rPr><w:rFonts w:ascii="Arial" w:hAnsi="Arial" w:eastAsia="Arial" w:cs="Arial"/><w:sz w:val="24"/><w:szCs w:val="24"/><w:b w:val="1"/><w:bCs w:val="1"/></w:rPr><w:t xml:space="preserve">POLÍTICAS DE CONTRATACIÓN Y CANCELACIÓN</w:t></w:r></w:p><w:p><w:pPr><w:jc w:val="both"/></w:pPr><w:hyperlink r:id="rId11" w:history="1"><w:r><w:rPr/><w:t xml:space="preserve">https://www.megatravel.com.mx/contrato/12-mt12059-mt12159.pdf</w:t></w:r></w:hyperlink></w:p><w:p><w:pPr><w:jc w:val="both"/></w:pPr><w:r><w:rPr><w:rFonts w:ascii="Arial" w:hAnsi="Arial" w:eastAsia="Arial" w:cs="Arial"/><w:sz w:val="18"/><w:szCs w:val="18"/><w:b w:val="1"/><w:bCs w:val="1"/></w:rPr><w:t xml:space="preserve">Precios indicados en USD, pagaderos en Moneda Nacional al tipo de cambio del día.</w:t></w:r></w:p><w:p><w:pPr><w:jc w:val="both"/></w:pPr><w:r><w:rPr><w:rFonts w:ascii="Arial" w:hAnsi="Arial" w:eastAsia="Arial" w:cs="Arial"/><w:sz w:val="18"/><w:szCs w:val="18"/><w:b w:val="1"/><w:bCs w:val="1"/></w:rPr><w:t xml:space="preserve">Los precios indicados en este sitio web, son de carácter informativo y deben ser confirmados para realizar su reservación ya que están sujetos a modificaciones sin previo aviso.</w:t></w:r></w:p><w:sectPr><w:headerReference w:type="default" r:id="rId12"/><w:footerReference w:type="default" r:id="rId13"/><w:pgSz w:orient="portrait" w:w="11905.511811023621703498065471649169921875" w:h="16837.795275590549863409250974655151367187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6E5D3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164B2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ak"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12-mt12059-mt12159.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2024-05-02T12:01:56-06:00</dcterms:created>
  <dcterms:modified xsi:type="dcterms:W3CDTF">2024-05-02T12:01:56-06:00</dcterms:modified>
</cp:coreProperties>
</file>

<file path=docProps/custom.xml><?xml version="1.0" encoding="utf-8"?>
<Properties xmlns="http://schemas.openxmlformats.org/officeDocument/2006/custom-properties" xmlns:vt="http://schemas.openxmlformats.org/officeDocument/2006/docPropsVTypes"/>
</file>