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España Portugal y Marruecos Especial Vuelo desde GDL</w:t>
      </w:r>
    </w:p>
    <w:p>
      <w:pPr>
        <w:jc w:val="start"/>
      </w:pPr>
      <w:r>
        <w:rPr>
          <w:rFonts w:ascii="Arial" w:hAnsi="Arial" w:eastAsia="Arial" w:cs="Arial"/>
          <w:sz w:val="22.5"/>
          <w:szCs w:val="22.5"/>
          <w:b w:val="1"/>
          <w:bCs w:val="1"/>
        </w:rPr>
        <w:t xml:space="preserve">MT-12384  </w:t>
      </w:r>
      <w:r>
        <w:rPr>
          <w:rFonts w:ascii="Arial" w:hAnsi="Arial" w:eastAsia="Arial" w:cs="Arial"/>
          <w:sz w:val="22.5"/>
          <w:szCs w:val="22.5"/>
        </w:rPr>
        <w:t xml:space="preserve">- Web: </w:t>
      </w:r>
      <w:hyperlink r:id="rId7" w:history="1">
        <w:r>
          <w:rPr>
            <w:color w:val="blue"/>
          </w:rPr>
          <w:t xml:space="preserve">https://viaje.mt/jndtn</w:t>
        </w:r>
      </w:hyperlink>
    </w:p>
    <w:p>
      <w:pPr>
        <w:jc w:val="start"/>
      </w:pPr>
      <w:r>
        <w:rPr>
          <w:rFonts w:ascii="Arial" w:hAnsi="Arial" w:eastAsia="Arial" w:cs="Arial"/>
          <w:sz w:val="22.5"/>
          <w:szCs w:val="22.5"/>
          <w:b w:val="1"/>
          <w:bCs w:val="1"/>
        </w:rPr>
        <w:t xml:space="preserve">20 días y 18 noches</w:t>
      </w:r>
    </w:p>
    <w:p>
      <w:pPr>
        <w:jc w:val="start"/>
      </w:pPr>
    </w:p>
    <w:p>
      <w:pPr>
        <w:jc w:val="center"/>
        <w:spacing w:before="450"/>
      </w:pPr>
      <w:r>
        <w:rPr>
          <w:rFonts w:ascii="Arial" w:hAnsi="Arial" w:eastAsia="Arial" w:cs="Arial"/>
          <w:sz w:val="33"/>
          <w:szCs w:val="33"/>
        </w:rPr>
        <w:t xml:space="preserve">Desde $1899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Portugal, Marruecos.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Fátima, Lisboa, Caceres, Sevilla, Granada, Costa del Sol, Tanger, Rabat, Casablanca, Marrakech, Fez, Algeciras, Córdoba, Toledo.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GUADALAJARA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origen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Llegada al Aeropuerto de Madrid.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de la ciudad con guía local, recorriendo la Plaza de España, Fuente de Cibeles, Plaza de Oriente, Puerta de Alcalá, Ciudad Universitaria, etc. Tarde libre para poder realizar actividades personales con la posibilidad de realizar excursiones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A SEGOVIA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salida hacia Segovia. Podrás conocer la historia y las curiosidades de los monumentos más representativos de Segovia, como el imponente Acueducto, una de las construcciones romanas mejor conservadas del mundo. Pasearemos por las laberínticas calles del centro histórico, que evocan su pasado medieval y visitaremos el interior de su Catedral, conocida popularmente como “La Dama de las Catedrales”, por la belleza de su estilo gótico con influencias renacentistas.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SHOW DE FLAMENCO CON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Disfrutaremos de la pasión española en un tablao flamenco, con un espectáculo en el que conviven la danza y el canto en un profundo sentimiento. El flamenco es una expresión cultural y artística de música y baile que nació en el s.XVIII en Andalucía, en el sur. Hoy en día, es uno de los íconos que identifican a toda España. Vivirás esta experiencia al ritmo del intenso zapateo. Disfruta la noche en un tablao con cena incluida*, para entender mejor el idioma del corazón. *Menú de 3 tiempos. Entrada: carnes frías, tortilla española y queso. Plato Fuerte: entrecot de ternera al carbón o merluza a la plancha. Postre: fruta o profiteroles. Bebidas: sangría y vino o cerveza o refresco y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FÁTIMA -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Fátima, importante centro de peregrinación. Tiempo libre para visitar la Basílica. Continuación hacia Lisboa. Llegada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haremos una breve visita panorámica de la ciudad durante la cual nos acercaremos al barrio de Belem desde donde salían los grandes navegantes portugueses que cruzaron los océanos en el siglo XV.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SINTRA, CASCAIS Y ESTORIL CON LISBOA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Iniciaremos el recorrido por una espectacular avenida costera en dirección a Estoril, conocido por su emblemático Casino de Estoril, el más grande de Europa y símbolo de lujo y elegancia desde el siglo XX. Continuaremos hacia Cascais, un encantador pueblo de pescadores caracterizado por sus casas blancas y palacios de verano, que brindan un ambiente pintoresco y único. Aquí, haremos una parada en el mirador de la Boca do Inferno, donde las olas chocan dramáticamente contra las formaciones rocosas, creando un fascinante espectáculo natural.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 Sintra, famosa por sus paisajes naturales y su arquitectura histórica. Este lugar, rodeado de una vegetación exuberante, fue el destino predilecto de descanso de la realeza portuguesa. Tendrás la oportunidad de visitar el Palacio Nacional de Sintra, una joya arquitectónica con detalles manuelinos que te transportará al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de un breve receso y para finalizar, disfrutaremos de una mágica experiencia con Lisboa de Noche. En este recorrido nocturno, podrás descubrir la ciudad bajo las luces, donde sus barrios se llenan de vida y el encanto nocturno de Lisboa se despliega en todo su esplendor. Las calles vibran con un ambiente animado y seguro, ideal para explorar y sentir la energía que envuelve la ciudad. La capital portuguesa ofrece un espectáculo inolvidable que conecta su historia con su vibrante vida moderna, regalando una experiencia que perdurará en la memoria.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LISBOA - CÁCERES -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española para llegar hasta Cáceres. Tiempo libre para conocer su Plaza Mayor y el casco antiguo con su barrio medieval, considerado Patrimonio de la Humanidad. Posteriormente, continuación del viaje por la autovía de la Plata para llegar a Sevilla.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CÁCERES TOUR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la mano de nuestro guía local, experto en la ciudad, descubriremos los misterios de una de las ciudades más visitadas de España. Paseo por las calles medievales conociendo la Torre de Bujaco, el Arco de la Estrella y los Palacios de la nobleza española, entre ellos el Palacio de Toledo-Moctezuma donde vivió una descendiente del emperador Moctezuma II, hoy en día sede del archivo histórico provincial.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SEVILLA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visita de la ciudad, incluyendo el Parque de María Luisa, Plaza de España y el típico Barrio de Santa Cruz etc. 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SEVILLA Y OLÉ (CATEDRAL + PASEO BARCO + SHOW FLAMENCO)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 Catedral de Sevilla, lugar donde el navegante Cristóbal Colón pasó sus últimos días y testigo de bodas reales. Sin duda una de las más bellas ciudades de España. Embarcaremos después en un crucero a través del río Guadalquivir, para conocer la ciudad desde otra perspectiva y disfrutar del atardecer con sus incomparables vistas: la torre del Oro, la Plaza de Toros, la isla de la Cartuja. Saldremos después hacia el Palacio Andaluz para disfrutar de un espectáculo de música y danza española. Una sensacional puesta en escena de flamenco puro y tradicional interpretado por bailadores, guitarristas, cantores y palmeros de reconocido prestigio nacional e internacional (copa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SEVILLA -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Granada. Por la tarde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DESCUBRE GRANADA CON PASEO POR EL ALBAICÍN Y ZAMBRA GITANA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riqueza cultural de Granada, la ciudad natal del célebre poeta Federico García Lorca. Este recorrido comienza con una visita a la Capilla Real, donde descansan los Reyes Católicos, Isabel y Fernando. Este lugar, lleno de historia y esplendor artístico, es testimonio de una etapa crucial en la historia de España. También exploraremos la Cartuja de Granada, un monasterio que deslumbra con su arquitectura única y su tranquilidad, y donde nuestro guía revelará los secretos de su pasado.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caer la tarde, pasearemos por las encantadoras calles del Albaicín, el barrio más emblemático de Granada, famoso por sus vistas inigualables de la Alhambra. En este entorno mágico, seremos parte de una zambra gitana en las cuevas del Albaicín, un espectáculo de flamenco en su forma más auténtica, acompañado de una copa que completa la experiencia y nos conecta con el alma gitana y la tradición viva de Granada.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GRANADA - COSTA DEL SOL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el impresionante conjunto monumental de La Alhambra (llevar pasaporte para ingresar a la Alhambra) con sus bellos Palacios Nazaríes y el Generalife (Entradas sujetas a disponibilidad). A la hora indicada viaje hacia Costa del sol. Llegada y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permitimos informar que, debido a la gran demanda para visitar el conjunto monumental de la Alhambra, y a la restricción de ingreso del número de visitantes por día, es posible que en algunos casos: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realice la visita a los jardines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sea posible realizar la visita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ESPLENDOR DE MÁLAGA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Empezamos nuestro walking tour en nuestro hotel, visitando primeramente el cementerio de los Ingleses, La Plaza de Toros y la Fuente de Génova donde disfrutaremos de una preciosa panorámica de la Alcazaba y el Parque de Málaga. Seguiremos por el Ayuntamiento, Banco de España y el antiguo edificio de Correos. A continuación llegaremos a la plaza de la Aduana, Alcazaba y Teatro Romano. Seguidamente, llegaremos a La Plaza de la Merced donde se encuentra la casa natal de Picasso. Recorremos la calle Granada donde se encuentra el Museo Picasso y llegaremos a la Catedral de Málaga. Terminaremos nuestra visita en la calle Larios, principal calle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COSTA DEL SOL -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Algeciras para tomar Ferry hacía Tánger. Llegada al puerto de Tánger. Realizaremos una breve visita panorámica de la ciudad y visitaremos las Cuevas de Hércules.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TÁNGER DE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Emprenderemos un tour nocturno por la cosmopolita ciudad de Tánger.Comenzaremos saliendo en dirección al Cabo Espartel atravesando una zona debosque hasta llegar al lugar del Estrecho de Gibraltar donde confluyen el OcéanoAtlántico y el Mar Mediterráneo y donde están enclavadas las Cuevas de Hércules. Acontinuación, haremos una parada en el famoso Café Hafa. En el mismo,disfrutaremos de un descanso en este magnífico lugar situado sobre el mar.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TÁNGER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LA CIUDAD AZUL: CHEFCHAOUEN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Chefchaouen, conocida como la "perla azul" de Marruecos, es un lugar donde cada rincón parece sacado de una postal. Sus calles pintadas de azul se funden con las montañas del Rif, creando una atmósfera casi mágica. Este pequeño pueblo invita a descubrir sus antiguos mercados llenos de artesanía, a pasear por sus callejones laberínticos, y a disfrutar de vistas panorámicas que cortan la respiración. Chefchaouen es un verdadero tesoro escondido, donde la tradición y la naturaleza se entrelazan para ofrecer una experiencia que dejará a cualquiera maravillado.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TÁNGER - RABAT - CASABLANCA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Rabat. la capital del Reino de Marruecos, donde visitaremos elMausoleo de Mohamed V, el exterior de la Mezquita inacabada de Hassan y la Kasbah delos Oudaya con su impresionante vista sobre el río Bouregreg. Almuerzo libre y continuaciónhacia Casablanca. Breve visita panorámica de Casablanca, capital económica del país, dondeconoceremos la Plaza Mohamed V, el barrio residencial de Anfa, el paseo marítimo y losexteriores de la majestuosa Mezquita Hassan II.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CASABLANCA -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tiempo libre para realizar actividades personales. A continuación, salida haciaMarrakech, donde, después de almorzar (almuerzo no incluido), tendremos una breve visitapanorámica, en donde visitaremos el exterior de la Mezquita de la Koutubia y, acontinuación, visitaremos un mercado de especias y cosmética marroquí para hacernos unaidea sobre la gastronomía y las costumbres del país. Acabaremos en la mítica Plaza deJemaa el Fna, patrimonio de la humanidad, donde veremos su incesante actividad con suexótico espectáculo de músicos, bailarines, encantadores de serpientes, tatuadoras dehenna,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 DE HASSAN 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Fue diseñada por el arquitecto francés Michel Pinseau, el mismo que proyectó el pabellón de Marruecos en la Exposición Universal de Sevilla. Su construcción duró ocho años, siendo inaugurada en 1993 y coincidiendo con el día del nacimiento del profeta Mahoma. La Mezquita Hassan II se ha convertido en un símbolo para la ciudad. Se eleva imponente sobre Casablanca, pudiendo ser observada desde cualquier punto de la ciudad. Es la segunda más grande del mundo, después de la Meca en Arabia Saudita; y su minarete cuadrangular, de tejas verdes que alcanza los 200 metros. En la parte interior de la mezquita, la cual visitaremos, se encuentra la zona de abluciones, en la que destacan 41 fuentes de mármol y paredes de estuco. Normalmente los fieles usan los grifos de la pared para las abluciones anteriores al rezo, ya que estas fuentes sólo se usan en ocasiones especiales. En todos los lugares de la mezquita está presente la riqueza del trabajo de los artesanos marroquíes: madera tallada, celosías, azulejos, frescos y mosaicos de formas geométricas, estucos, entre otros.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CENA CON ESPECTÁCULO EN CHEZ 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afueras de la ciudad se encuentra el famoso restaurante Chez Ali donde, además de degustar una magnífica cena tradicional, disfrutaremos de un espectáculo muy variado con representantes de la música y cultura de las diferentes regiones de Marruecos. El entorno es un precioso decorado de mil y una noches y la cena se sirve en jaimas tradicionales, que son grandes tiendas de campaña. Tras la cena, comenzará el espectáculo de luz, sonido, baile y caballos.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Visitaremos las Tumbas Saadies, cuyos orígenes seremontan a los tiempos del Sultán Ahmed Al Mansour a finales del siglo XVI, donde destacala sala de las doce columnas, elaborada con madera de cedro y estuco. Visita de unacooperativa local de artesanía variada. A continuación, tendremos tiempo libre para realizaractividades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VALLE DEL OURIKA, PASEO EN DROMEDARIO Y RECORRIDO EN CALESA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tan solo una hora de Marrakech, el Valle del Ourika nos invita a descubrir uno de los paisajes más hermosos y auténticos de la región, situado en el corazón del Alto Atlas. Este valle, rodeado por montañas imponentes, ofrece una experiencia de inmersión total en la naturaleza. El río Ourika fluye entre los pequeños pueblos bereberes que se asoman a las laderas, creando un paisaje lleno de encanto. Abandona el bullicio de la ciudad y adéntrate en este oasis verde, donde la paz y la belleza natural son las protagonistas.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recorrido, visitaremos el famoso Palmeral de Marrakech para disfrutar de un paseo en dromedario. Con vestimentas tradicionales de los nómadas del desierto, podrás capturar fotos inolvidables mientras recorres el desierto marroquí de forma tranquila y pintoresca.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mitad de camino, nos detendremos en una casa típica, donde nuestros anfitriones nos ofrecerán un té a la menta, permitiéndonos descansar y experimentar la famosa hospitalidad bereber.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disfrutaremos de un encantador paseo en calesa por el centro histórico de Marrakech. La experiencia será aún más mágica al contemplar la ciudad iluminada mientras el sol se oculta, recorriendo los vibrantes barrios de la Medina y El Hivernage, que se llenan de vida con la llegada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MARRAKECH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en Marrakech con oportunidad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EN ESSAOUIRA: LA JOYA COSTERA DE MARRUECOS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Essaouira, una ciudad con aires bohemios donde el Atlántico se encuentra con la historia. Sus murallas antiguas abrazan un puerto vibrante, mientras sus playas invitan a relajarse o disfrutar de deportes acuáticos. Recorre sus calles llenas de arte, música y gastronomía fresca, en un destino que combina cultura y mar de forma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MARRAKECH -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recorrido hacia Fez, una de las ciudades más emblemáticas deMarruecos, conocida como el corazón espiritual y cultural del país. En el camino,cruzaremos el majestuoso paisaje montañoso del Atlas Medio, donde las impresionantesvistas panorámicas nos acompañarán a lo largo del trayecto. A medida que nos acercamosa Fez, la ciudad revela su rica herencia reflejada en su arquitectura, mezquitas y escuelascoránicas. Fez es famosa por su antigua medina, un laberinto de calles llenas de historia ytradiciones, considerada Patrimonio de la Humanidad.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ESPECTÁCULO EN FEZ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Asistiremos por la noche a un espectáculo de danza oriental y música andalusí que introduce al visitante en el ambiente mágico de los antiguos palacios marroquíes. También disfrutaremos de una danza tribal (Reggada) que los guerreros llevaban a cabo para celebrar la victoria sobre el enemigo. Para terminar, veremos una representación de la típica ceremonia de boda marroquí con sus rituales y sus cánticos. El restaurante se transforma en un espacio histórico donde confluyen la tradición del país en sus diversas facetas: danza, música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FEZ - TÁNGER - ALGECIRAS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Empezaremos nuestra breve visita panorámica de Fez caminando hacia la Universidad Karaouine (construida por una mujer en el siglo IX y considerada la Universidad más antigua del mundo). A continuación llegaremos al Mausoleo de Mulay Idris. Visitaremos el famoso barrio de los curtidores y terminaremos la visita en un taller artesano de plata, donde (quién lo desee) podrá hacer alguna compra. Luego salida hacia el puerto de Tánger para embarcar de regreso a Algeciras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ALGECIRAS -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a la hora indicada salida hacia Córdoba, llegada y visita del centro histórico paseando por las callejuelas con sus casas y bellos patios andaluces, el Barrio Judío, etc. Tiempo libre para visitar por su cuenta la Mezquita-Catedral de Córdoba.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MEZQUITA-CATEDRAL DE CÓRDOBA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opcional de la Mezquita-Catedral de Córdoba. Visita con guía local del casco histórico, recorriendo sus famosas callejuelas blancas, donde durante siglos convivieron tres culturas. Despertarán nuestros sentidos el olor de las flores que adornan los famosos patios cordobeses. Al terminar el paseo, entrada incluida a la incomparable Mezquita de Córdoba, única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CÓRDOBA - TOLEDO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Toledo para visitar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breve visita panorámica de la ciudad, incluyendo los más importantes monumentos a través de sus calles estrechas y admirando el famoso arte típico del damasquinado (incrustación de metales preciosos en acero). Entrada a la Catedral incluida. Regreso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MADRID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el vuelo trasatlántico con destino la Ciudad de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COMPLETO: EL CORAZÓN DE MADRID CON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Impresionante ciudad fundada por los árabes donde hoy día se encuentra el Palacio Real. Es el más grande de Europa y uno de los más grandes del mundo con sus 135000 metros cuadrados y 3418 habitaciones, residencia oficial de los Reyes de España. Visitaremos el interior para ver sus salas principales , aquellas que vieron en directo la historia de la ciudad y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Contemplaremos la Catedral de la Almudena donde se casaron los actuales Reyes. Descubriremos el Madrid de los Austrias, corazón de la ciudad, con su Plaza Mayor, Puerta del Sol, bares y restaurantes que hacen las delicias de aquellos que se dejan deleitar por la cultura y gastronomía de la ciudad de la ciudad nuestro paseo incluirá una degustación de las famosas tapas.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 opcional solo opera si el vuelo de regreso esta programado después de las 20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23</w:t>
            </w:r>
          </w:p>
        </w:tc>
        <w:tc>
          <w:tcPr>
            <w:tcW w:w="5000" w:type="pct"/>
          </w:tcPr>
          <w:p>
            <w:pPr/>
            <w:r>
              <w:rPr>
                <w:rFonts w:ascii="Arial" w:hAnsi="Arial" w:eastAsia="Arial" w:cs="Arial"/>
                <w:color w:val="000000"/>
                <w:sz w:val="18"/>
                <w:szCs w:val="18"/>
              </w:rPr>
              <w:t xml:space="preserve">$ 249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Portugal</w:t>
            </w:r>
          </w:p>
        </w:tc>
        <w:tc>
          <w:tcPr>
            <w:tcW w:w="5000" w:type="pct"/>
          </w:tcPr>
          <w:p>
            <w:pPr/>
            <w:r>
              <w:rPr>
                <w:rFonts w:ascii="Arial" w:hAnsi="Arial" w:eastAsia="Arial" w:cs="Arial"/>
                <w:color w:val="000000"/>
                <w:sz w:val="18"/>
                <w:szCs w:val="18"/>
              </w:rPr>
              <w:t xml:space="preserve">Lisboa</w:t>
            </w:r>
          </w:p>
        </w:tc>
        <w:tc>
          <w:tcPr>
            <w:tcW w:w="5000" w:type="pct"/>
          </w:tcPr>
          <w:p>
            <w:pPr/>
            <w:r>
              <w:rPr>
                <w:rFonts w:ascii="Arial" w:hAnsi="Arial" w:eastAsia="Arial" w:cs="Arial"/>
                <w:color w:val="000000"/>
                <w:sz w:val="18"/>
                <w:szCs w:val="18"/>
              </w:rPr>
              <w:t xml:space="preserve">Vip Inn Berna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Sevilla</w:t>
            </w:r>
          </w:p>
        </w:tc>
        <w:tc>
          <w:tcPr>
            <w:tcW w:w="5000" w:type="pct"/>
          </w:tcPr>
          <w:p>
            <w:pPr/>
            <w:r>
              <w:rPr>
                <w:rFonts w:ascii="Arial" w:hAnsi="Arial" w:eastAsia="Arial" w:cs="Arial"/>
                <w:color w:val="000000"/>
                <w:sz w:val="18"/>
                <w:szCs w:val="18"/>
              </w:rPr>
              <w:t xml:space="preserve">Thr Alcora Sevilla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Granada</w:t>
            </w:r>
          </w:p>
        </w:tc>
        <w:tc>
          <w:tcPr>
            <w:tcW w:w="5000" w:type="pct"/>
          </w:tcPr>
          <w:p>
            <w:pPr/>
            <w:r>
              <w:rPr>
                <w:rFonts w:ascii="Arial" w:hAnsi="Arial" w:eastAsia="Arial" w:cs="Arial"/>
                <w:color w:val="000000"/>
                <w:sz w:val="18"/>
                <w:szCs w:val="18"/>
              </w:rPr>
              <w:t xml:space="preserve">Macia Monasterio De Los Basilios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Malaga</w:t>
            </w:r>
          </w:p>
        </w:tc>
        <w:tc>
          <w:tcPr>
            <w:tcW w:w="5000" w:type="pct"/>
          </w:tcPr>
          <w:p>
            <w:pPr/>
            <w:r>
              <w:rPr>
                <w:rFonts w:ascii="Arial" w:hAnsi="Arial" w:eastAsia="Arial" w:cs="Arial"/>
                <w:color w:val="000000"/>
                <w:sz w:val="18"/>
                <w:szCs w:val="18"/>
              </w:rPr>
              <w:t xml:space="preserve">Holiday Inn Express Malaga Airport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Marruecos</w:t>
            </w:r>
          </w:p>
        </w:tc>
        <w:tc>
          <w:tcPr>
            <w:tcW w:w="5000" w:type="pct"/>
          </w:tcPr>
          <w:p>
            <w:pPr/>
            <w:r>
              <w:rPr>
                <w:rFonts w:ascii="Arial" w:hAnsi="Arial" w:eastAsia="Arial" w:cs="Arial"/>
                <w:color w:val="000000"/>
                <w:sz w:val="18"/>
                <w:szCs w:val="18"/>
              </w:rPr>
              <w:t xml:space="preserve">Tanger</w:t>
            </w:r>
          </w:p>
        </w:tc>
        <w:tc>
          <w:tcPr>
            <w:tcW w:w="5000" w:type="pct"/>
          </w:tcPr>
          <w:p>
            <w:pPr/>
            <w:r>
              <w:rPr>
                <w:rFonts w:ascii="Arial" w:hAnsi="Arial" w:eastAsia="Arial" w:cs="Arial"/>
                <w:color w:val="000000"/>
                <w:sz w:val="18"/>
                <w:szCs w:val="18"/>
              </w:rPr>
              <w:t xml:space="preserve">Hotel Atlas Amohades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Casablanca</w:t>
            </w:r>
          </w:p>
        </w:tc>
        <w:tc>
          <w:tcPr>
            <w:tcW w:w="5000" w:type="pct"/>
          </w:tcPr>
          <w:p>
            <w:pPr/>
            <w:r>
              <w:rPr>
                <w:rFonts w:ascii="Arial" w:hAnsi="Arial" w:eastAsia="Arial" w:cs="Arial"/>
                <w:color w:val="000000"/>
                <w:sz w:val="18"/>
                <w:szCs w:val="18"/>
              </w:rPr>
              <w:t xml:space="preserve">Hotel Kenzi Basma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Marrakech</w:t>
            </w:r>
          </w:p>
        </w:tc>
        <w:tc>
          <w:tcPr>
            <w:tcW w:w="5000" w:type="pct"/>
          </w:tcPr>
          <w:p>
            <w:pPr/>
            <w:r>
              <w:rPr>
                <w:rFonts w:ascii="Arial" w:hAnsi="Arial" w:eastAsia="Arial" w:cs="Arial"/>
                <w:color w:val="000000"/>
                <w:sz w:val="18"/>
                <w:szCs w:val="18"/>
              </w:rPr>
              <w:t xml:space="preserve">Hotel Dellarosa Suites </w:t>
            </w:r>
            <w:r>
              <w:rPr>
                <w:rFonts w:ascii="Arial" w:hAnsi="Arial" w:eastAsia="Arial" w:cs="Arial"/>
                <w:color w:val="000000"/>
                <w:sz w:val="18"/>
                <w:szCs w:val="18"/>
              </w:rPr>
              <w:t xml:space="preserve"> Spa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Fez</w:t>
            </w:r>
          </w:p>
        </w:tc>
        <w:tc>
          <w:tcPr>
            <w:tcW w:w="5000" w:type="pct"/>
          </w:tcPr>
          <w:p>
            <w:pPr/>
            <w:r>
              <w:rPr>
                <w:rFonts w:ascii="Arial" w:hAnsi="Arial" w:eastAsia="Arial" w:cs="Arial"/>
                <w:color w:val="000000"/>
                <w:sz w:val="18"/>
                <w:szCs w:val="18"/>
              </w:rPr>
              <w:t xml:space="preserve">Hotel Menzeh Zalagh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Cádiz</w:t>
            </w:r>
          </w:p>
        </w:tc>
        <w:tc>
          <w:tcPr>
            <w:tcW w:w="5000" w:type="pct"/>
          </w:tcPr>
          <w:p>
            <w:pPr/>
            <w:r>
              <w:rPr>
                <w:rFonts w:ascii="Arial" w:hAnsi="Arial" w:eastAsia="Arial" w:cs="Arial"/>
                <w:color w:val="000000"/>
                <w:sz w:val="18"/>
                <w:szCs w:val="18"/>
              </w:rPr>
              <w:t xml:space="preserve">Senator Cadiz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Córdoba</w:t>
            </w:r>
          </w:p>
        </w:tc>
        <w:tc>
          <w:tcPr>
            <w:tcW w:w="5000" w:type="pct"/>
          </w:tcPr>
          <w:p>
            <w:pPr/>
            <w:r>
              <w:rPr>
                <w:rFonts w:ascii="Arial" w:hAnsi="Arial" w:eastAsia="Arial" w:cs="Arial"/>
                <w:color w:val="000000"/>
                <w:sz w:val="18"/>
                <w:szCs w:val="18"/>
              </w:rPr>
              <w:t xml:space="preserve">Ayre Cordoba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Silken Puerta De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22/06/2025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MADRID – GUADALAJARA  VOLANDO EN CLASE TURISTA CON IBERIA.</w:t>
      </w:r>
    </w:p>
    <w:p>
      <w:pPr>
        <w:jc w:val="start"/>
      </w:pPr>
      <w:r>
        <w:rPr>
          <w:rFonts w:ascii="Arial" w:hAnsi="Arial" w:eastAsia="Arial" w:cs="Arial"/>
          <w:sz w:val="18"/>
          <w:szCs w:val="18"/>
        </w:rPr>
        <w:t xml:space="preserve">  ● FERRY IDA Y VUELTA.</w:t>
      </w:r>
    </w:p>
    <w:p>
      <w:pPr>
        <w:jc w:val="start"/>
      </w:pPr>
      <w:r>
        <w:rPr>
          <w:rFonts w:ascii="Arial" w:hAnsi="Arial" w:eastAsia="Arial" w:cs="Arial"/>
          <w:sz w:val="18"/>
          <w:szCs w:val="18"/>
        </w:rPr>
        <w:t xml:space="preserve">  ● 18 NOCHES DE ALOJAMIENTO EN CATEGORIA INDICADA.</w:t>
      </w:r>
    </w:p>
    <w:p>
      <w:pPr>
        <w:jc w:val="start"/>
      </w:pPr>
      <w:r>
        <w:rPr>
          <w:rFonts w:ascii="Arial" w:hAnsi="Arial" w:eastAsia="Arial" w:cs="Arial"/>
          <w:sz w:val="18"/>
          <w:szCs w:val="18"/>
        </w:rPr>
        <w:t xml:space="preserve">  ● REGIMEN ALIMENTICIO SEGÚN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6160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B0E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ndt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2025-04-17T03:53:21-06:00</dcterms:created>
  <dcterms:modified xsi:type="dcterms:W3CDTF">2025-04-17T03:53:21-06:00</dcterms:modified>
</cp:coreProperties>
</file>

<file path=docProps/custom.xml><?xml version="1.0" encoding="utf-8"?>
<Properties xmlns="http://schemas.openxmlformats.org/officeDocument/2006/custom-properties" xmlns:vt="http://schemas.openxmlformats.org/officeDocument/2006/docPropsVTypes"/>
</file>