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 18</w:t>
      </w:r>
    </w:p>
    <w:p>
      <w:pPr>
        <w:jc w:val="start"/>
      </w:pPr>
      <w:r>
        <w:rPr>
          <w:rFonts w:ascii="Arial" w:hAnsi="Arial" w:eastAsia="Arial" w:cs="Arial"/>
          <w:sz w:val="22.5"/>
          <w:szCs w:val="22.5"/>
          <w:b w:val="1"/>
          <w:bCs w:val="1"/>
        </w:rPr>
        <w:t xml:space="preserve">MT-12437  </w:t>
      </w:r>
      <w:r>
        <w:rPr>
          <w:rFonts w:ascii="Arial" w:hAnsi="Arial" w:eastAsia="Arial" w:cs="Arial"/>
          <w:sz w:val="22.5"/>
          <w:szCs w:val="22.5"/>
        </w:rPr>
        <w:t xml:space="preserve">- Web: </w:t>
      </w:r>
      <w:hyperlink r:id="rId7" w:history="1">
        <w:r>
          <w:rPr>
            <w:color w:val="blue"/>
          </w:rPr>
          <w:t xml:space="preserve">https://viaje.mt/olcwt</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w:t>
            </w:r>
          </w:p>
          <w:p>
            <w:pPr>
              <w:jc w:val="start"/>
              <w:spacing w:before="0" w:after="0" w:line="24" w:lineRule="auto"/>
            </w:pPr>
          </w:p>
          <w:p>
            <w:pPr>
              <w:jc w:val="start"/>
            </w:pPr>
            <w:r>
              <w:rPr>
                <w:rFonts w:ascii="Arial" w:hAnsi="Arial" w:eastAsia="Arial" w:cs="Arial"/>
                <w:sz w:val="18"/>
                <w:szCs w:val="18"/>
              </w:rPr>
              <w:t xml:space="preserve">Junio:  06,  13,  20</w:t>
            </w:r>
          </w:p>
          <w:p>
            <w:pPr>
              <w:jc w:val="start"/>
              <w:spacing w:before="0" w:after="0" w:line="24" w:lineRule="auto"/>
            </w:pPr>
          </w:p>
          <w:p>
            <w:pPr>
              <w:jc w:val="start"/>
            </w:pPr>
            <w:r>
              <w:rPr>
                <w:rFonts w:ascii="Arial" w:hAnsi="Arial" w:eastAsia="Arial" w:cs="Arial"/>
                <w:sz w:val="18"/>
                <w:szCs w:val="18"/>
              </w:rPr>
              <w:t xml:space="preserve">Agosto:  22,  29</w:t>
            </w:r>
          </w:p>
          <w:p>
            <w:pPr>
              <w:jc w:val="start"/>
              <w:spacing w:before="0" w:after="0" w:line="24" w:lineRule="auto"/>
            </w:pPr>
          </w:p>
          <w:p>
            <w:pPr>
              <w:jc w:val="start"/>
            </w:pPr>
            <w:r>
              <w:rPr>
                <w:rFonts w:ascii="Arial" w:hAnsi="Arial" w:eastAsia="Arial" w:cs="Arial"/>
                <w:sz w:val="18"/>
                <w:szCs w:val="18"/>
              </w:rPr>
              <w:t xml:space="preserve">Septiembre: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Girona, Figueras o 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interes: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6, 13, 20  Agosto: 22, 29  Septiembre: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París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 PARA GUÍAS ACOMPAÑANTES, CHOFERES, TASAS HOTELERAS,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DE LAS TARIFAS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86C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40A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lcw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2025-04-15T14:36:26-06:00</dcterms:created>
  <dcterms:modified xsi:type="dcterms:W3CDTF">2025-04-15T14:36:26-06:00</dcterms:modified>
</cp:coreProperties>
</file>

<file path=docProps/custom.xml><?xml version="1.0" encoding="utf-8"?>
<Properties xmlns="http://schemas.openxmlformats.org/officeDocument/2006/custom-properties" xmlns:vt="http://schemas.openxmlformats.org/officeDocument/2006/docPropsVTypes"/>
</file>