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18 Vuelo desde Los Ángeles</w:t>
      </w:r>
    </w:p>
    <w:p>
      <w:pPr>
        <w:jc w:val="start"/>
      </w:pPr>
      <w:r>
        <w:rPr>
          <w:rFonts w:ascii="Arial" w:hAnsi="Arial" w:eastAsia="Arial" w:cs="Arial"/>
          <w:sz w:val="22.5"/>
          <w:szCs w:val="22.5"/>
          <w:b w:val="1"/>
          <w:bCs w:val="1"/>
        </w:rPr>
        <w:t xml:space="preserve">MT-12479  </w:t>
      </w:r>
      <w:r>
        <w:rPr>
          <w:rFonts w:ascii="Arial" w:hAnsi="Arial" w:eastAsia="Arial" w:cs="Arial"/>
          <w:sz w:val="22.5"/>
          <w:szCs w:val="22.5"/>
        </w:rPr>
        <w:t xml:space="preserve">- Web: </w:t>
      </w:r>
      <w:hyperlink r:id="rId7" w:history="1">
        <w:r>
          <w:rPr>
            <w:color w:val="blue"/>
          </w:rPr>
          <w:t xml:space="preserve">https://viaje.mt/Ftvy2</w:t>
        </w:r>
      </w:hyperlink>
    </w:p>
    <w:p>
      <w:pPr>
        <w:jc w:val="start"/>
      </w:pPr>
      <w:r>
        <w:rPr>
          <w:rFonts w:ascii="Arial" w:hAnsi="Arial" w:eastAsia="Arial" w:cs="Arial"/>
          <w:sz w:val="22.5"/>
          <w:szCs w:val="22.5"/>
          <w:b w:val="1"/>
          <w:bCs w:val="1"/>
        </w:rPr>
        <w:t xml:space="preserve">18 días y 16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29</w:t>
            </w:r>
          </w:p>
          <w:p>
            <w:pPr>
              <w:jc w:val="start"/>
              <w:spacing w:before="0" w:after="0" w:line="24" w:lineRule="auto"/>
            </w:pPr>
          </w:p>
          <w:p>
            <w:pPr>
              <w:jc w:val="start"/>
            </w:pPr>
            <w:r>
              <w:rPr>
                <w:rFonts w:ascii="Arial" w:hAnsi="Arial" w:eastAsia="Arial" w:cs="Arial"/>
                <w:sz w:val="18"/>
                <w:szCs w:val="18"/>
              </w:rPr>
              <w:t xml:space="preserve">Octubre:  02,  23</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Burgos, Burdeos, Blois, París, Lucerna, Zúrich, Venecia, Florencia, Roma, Pisa, Niza, Barcelona, Zaragoza.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Madrid.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breve visita panorámica por la ciudad de Madrid, una de las ciudades más animadas en toda Europa, donde recorreremos los sitios más importantes como la Plaza España, la Gran Vía, la Fuente de la Cibeles, la Puerta de Alcalá, etc. Después, continuaremos por la zona moderna, finalizarán en el Madrid de los Austrias. Encantos como la Plaza Mayor y la Plaza de Oriente darán un espléndido fin a este recorrido por la capital de España.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imperial de Toledo incluye la entrada 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Apreciaremos el legado de las tres culturas: árabe, judía y cristiana, que supieron convivir en armonía. Incluida la entrada guiada a una de las joyas arquitectónicas del estilo gótico, la imponente Catedral a Primada de España, siendo el templo más importante de la Iglesia Católica de España consagrado a la Virgen María en su Asunción.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las entradas para la Catedral Primada de España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mañana. Viajaremos hacia el norte de España pasando por las regiones del País Vasco, en el camino realizaremos una breve visita panorámica a la ciudad de Burgos; ciudad que resalta su arquitectura medieval intacta, conoceremos una de sus doce puertas medievales El famoso Arco de Santa María mismo que cuenta con un relieve del legendario Cid Campeador, sin dejar de apreciar la Catedral de Santa María primera en la Península en construirse con un estilo francés gótico, cuyas puertas principales están flanqueadas por campanarios ornamentados. Continuaremos en dirección a la frontera francesa, cruzando por la región vinícola de Francia hacia Burdeos, capital de lo que se conoce como la Nueva Aquitania, importante ciudad Portuaria en el rio Garona, con su Plaza de la Bolsa (Place de la Bourse) donde comenzará nuestro breve recorrido panorámico, apreciando la fuente reflectante (Miroir d’eau) considerada una de las más grandes del mundo.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París, realizando en el camino una breve parada en Blois urbe antigua e histórica de Francia localizada en el departamento de Loira y Cher, donde podrán apreciar el emblemático Castillo de Blois declarado patrimonio de la Humanidad por la UNESCO, es considerado como uno de los más importantes de la región. Mismo que fuera habitado a lo largo de su historia por siete reyes y once reinas. Blois es también apreciada por su belleza y esplendores sin igual. Tras el tiempo libre en Blois continuaremos hasta París, la conocida “Ciudad de la Luz”,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París Romántico.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Daremos inicio a esta noche espectacular con un viaje por el río Sena en uno de los cruceros más románticos del mundo, descubriendo majestuosos monumentos parisinos como el Pont de l'Alma, Musée d'Orsay y el museo del Louvre. Esta noche llena de magia romántica termina en el pintoresco Barrio Latino (Quartier Latín), uno de los barrios más emblemáticos y vibrantes de esta ciudad, no solo por su vasta historia sino también por su animada vida nocturna que satisface todos los gustos.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un breve recorrido panorámico por la “Ciudad del Amor” visitando sus lugares más emblemáticos: la Avenida de los Campos Elíseos, la Plaza de la Concordia, el Arco del Triunfo, la Asamblea Nacional, la Ópera, el Museo del Louvre, los Inválidos, el Campo de Marte, la Torre Eiffel, etc. El recorrido termina con la visita al Museo del Perfume - una experiencia única que sumerge tus sentidos en el ambiente de alambiques, esencias, fotos antiguas y películas, demostrando las diferentes épocas de fabricación del perfume. Conoce el cómo estos hombres cultivan, recogen, seleccionan, mezclan y embotellan esos preciosos jugos.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por Barrio Montmartre y visita al Palacio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Monte de Marso conocido hoy como Montmartre es uno de los barrios más emblemáticos de la ciudad de París. Un barrio conectado tanto con la religión cristiana como con las bellas artes. Aquí tendremos tiempo libre para pasear y disfrutar de las famosas vistas de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Construido en el siglo 17 como residencia del Rey de Francia, Luis XIV, conocido como el Rey Sol, el Palacio de Versalles es uno de los lugares turísticos más visitados del mundo. Por su majestuoso esplendor, por la belleza excepcional de todo el ambiente formado por edificios llenos de obras de arte y jardines que son una obra maestra por sí mismos, el complejo del Palacio de Versalles fue incluido en la Lista del Patrimonio de la Humanidad de la UNESCO. La visita incluye un paseo por dentro del Gran Palacio.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ciudad belga de Brujas es una de las perlas de la arquitectura europea. El casco histórico preservando edificios fabulosos del siglo 12 que embellecen las orillas de los numerosos canales está incluido en la Lista del Patrimonio Mundial de la UNESCO. Visitaremos la Plaza del Mercado, sus estrechas calles medievales, su asombroso Campanario y mucho más. Recomendamos que en tu tiempo libre visitas La Basílica de la Santa Sangre donde se guarda la venerada sangre de Cristo. Brujas sigue siendo famosa por sus tejidos, por el exquisito chocolate y por supuesto, por la sabrosísima cerveza belga contando con más de 1500 diferentes variedades de cervezas.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tomaremos camino a Suiza, haremos una breve visita panorámica por Lucerna para gozar de su arquitectura medieval bien preservada, sus puentes cubiertos y abiertos, así mismo de sus bellas iglesias. Después seguimos a Zúrich, la ciudad más grande de Suiza.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ZÚRICH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el camino en dirección a la frontera de Suiza con Italia hasta llegar a Venecia.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 Titlis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Prepárate para un verdadero espectáculo en un entorno de naturaleza único. Esa excursión nos lleva no solamente a una de las cordilleras más importantes del mundo que son los Alpes sino a una de sus partes más pintorescas – los Alpes Uri. Subiendo a más de 3000 mil metros de altura y poniendo sus piernas en el hielo del glaciar uno toca el cielo con su mano. El primer teleférico giratorio de 360º, el Rotatory Air nos permite apreciar la majestuosidad del paisaje Alpino en su totalidad. Entramos a la cueva del glaciar para un paseo. Vistamos también el impresionante puente colgante y el parque glaciar. Una experiencia única! Y qué tal beber un delicioso chocolate suizo caliente a esa altura!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Después, seguiremos nuestro viaje con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traves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Museo del Vaticano y la Capilla Sixtina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nos llevará por la grandeza de los Museos Vaticanos (con entrada preferente) hasta llegar a la Capilla Sixtina, ofreciéndote como un plus el acceso a la Basílica de San Pedro por dentro del Vaticano ahorrándote las interminables filas. Con un inmenso sentimiento y rigoroso silencio admiraremos los dos momentos de Miguel Ángel: la Bóveda (con 33 años) y el Juicio Final (ya con 60 años). Continuaremos hacia la Basílica de San Pedro. Solo estando en su interior uno puede comprender su grandiosidad. Nos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Roma Barroca y Coliseo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para gozar del esplendor de la Ciudad Eterna con su mosaico de edificios, plazas y fontanas construidos a lo largo de los últimos 2000 años; pedir tu deseo al pie de la fuente de Trevi; apreciar la arquitectura única e inigualable del épico Panteón de Roma. Haremos una espectacular parada en el monumental Coliseo Romano dónde podrás hacer unas fotos estupendas*.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visita no incluye entradas al Coliseo.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Nápoles y Pompeya. (Opcional de Invierno 01 Enero – 15 Abril / 15 Octubre – 31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a la ciudad de Nápoles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volcán Vesubio con sus calles, talleres y casas preservadas así como funcionaban hace dos mil años.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opcional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 Isla de Capri con paseo en bote . (Opcional de Verano 16 Abr – 14 Oct)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s vistas de la isla y tendremos tiempo libre para disfrutar la tarde o si lo deseas sumergirte en ese hermoso mar Tirreno si el tiempo lo permite. Luego regreso a Nápoles en barco y traslado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Esta opcional no incluye la comida.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Florencia. La famosa ciudad de Florencia está situada en el centro de Italia y es capital de la región de Toscana. Visita a pie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llevaremos hasta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la milagrosa ciudad de Pisa. Esta ciudad es identificada siempre por su famosa Torre Inclinada, acompañada por el bello conjunto arquitectónico compuesto por la Catedral y Baptisterio. Situada en las orillas del río Arno Pisa está conocida también por su espléndida arquitectura medieval, la Plaza de los Milagros, el monumental Campo Santo, la Plaza del Duomo y los pintorescos puentes atravesando el río. Después continuaremos en ruta para llegar a la ciudad francesa de Niza, capital de la Costa Azul con su bellísima naturaleza mediterránea.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Mónaco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Oficialmente el Principado de Mónaco es una ciudad-estado soberana en la Riviera francesa. Limita con Francia al norte, este y oeste, y con el mar Mediterráneo al sur. Veremos la Ópera y el famoso Casino de Monte - Carlo donde la elegancia, la arquitectura y la iluminación se reúnen para formar un entorno único reconocido de ser uno de los lugares más caros del mundo. Ajusta tu cinturón porque recorrerás parte del circuito de la Formula Uno, conocerás la zona de premiación donde el conocido Corredor Checo Pérez obtuvo dicho galardón.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NIZA – BARCELONA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España atravesando las regiones de La Provenza, la cordillera de los Alpes, la Costa Azul y la Occitania, llegaremos a Barcelona, capital cosmopolita de la región Cataluña, reconocida por su arte y arquitectura. Hacemos una breve visita panorámica de la ciudad para conocer la Basílica de la Sagrada Familia, diseñada por el arquitecto español/catalán Antoni Gaudí, su trabajo en el edificio es Patrimonio de la humanidad por la UNESCO.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Barcelona de Noche con cena de Tapas Típicas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Nos dirigiremos al centro de Barcelona para realizar un detallado tour guiado por las famosas calles del Barrio Gótico, dejándote encantar por su arquitectura sin igual, visitaremos la Plaza del Rey que se remonta a la época de la fundación romana de Barcelona, pasearemos también por la calle peatonal de Bisbe que une a la Catedral con la Plaza de Sant Jaume. Después nos dirigiremos a una deliciosa gustación donde podrás seleccionar entre las típicas tapas y pinchos característicos de la cocina española.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BARCELONA – ZARAGOZA –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se realiza una breve parada para admirar el Templo Mariano más antiguo de la cristiandad: la Basílica de Nuestra Señora del Pilar, que forma parte de la enorme plaza del mismo nombre. Continuarán hacia Madrid.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Cena en un restaurante típico español con espectáculo de flamenco.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 España y no probar la comida típica como por ejemplo las tapas; irse de España sin haber visto en vivo el famoso flamenco y sin haber sentido su aliento ardiente abrazador, no podemos dejar que pase esto con usted. Por tanto, le invitamos a uno de los mejores restaurantes con cena típica y espectáculo de flamenco en Madrid.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Segovia y el Outlet Las Rosas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Segovia es una de muy pocas ciudades en Europa que lleva el mismo nombre desde la época del Imperio Romano. La la misma época es uno de sus monumentos más destacados, un enorme aquaducto romano que pasa por la parte central de la ciudad moderna. Y en la cima de la colina al lado se eleva un castillo medieval. Exactamente por esta combinación de monumentos arquitectónicos que conviven en harmonía Segovia está incluida en la Lista del Patrimonio de la Humanidad de la UNESCO.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nos dirigimos al famoso centro comercial de Las Rozas que siempre ofrece rebajas para los turistas.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18 MADRID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dará el traslado al aeropuerto para tomar el vuelo con destino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$ 2279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Septiembre: 29  Octubre: 2, 23</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Via Castellana, Praga , Silken Puerta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Bassins A Flot, Du Phare, Kyriad Est Lormont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Hotel Ibis Porte D’italie, B</w:t>
            </w:r>
            <w:r>
              <w:rPr>
                <w:rFonts w:ascii="Arial" w:hAnsi="Arial" w:eastAsia="Arial" w:cs="Arial"/>
                <w:color w:val="000000"/>
                <w:sz w:val="18"/>
                <w:szCs w:val="18"/>
              </w:rPr>
              <w:t xml:space="preserve">B Hotel Paris 17 Batignolles, Comfort Hotel Porte D'ivry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Lh Hotel Sirio Venice, Four Points Sheraton, Novotel Venece Mestre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Hotel Ibis Vintage,Grand Hotel Fleminig, Campannelle Appia Antica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Hotel Mirage, Datini,West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Hotel Campanile Nice, B</w:t>
            </w:r>
            <w:r>
              <w:rPr>
                <w:rFonts w:ascii="Arial" w:hAnsi="Arial" w:eastAsia="Arial" w:cs="Arial"/>
                <w:color w:val="000000"/>
                <w:sz w:val="18"/>
                <w:szCs w:val="18"/>
              </w:rPr>
              <w:t xml:space="preserve">B Nice Airport,Ibis Antibes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España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Hotel Frontair Congress,Exe Campus, B</w:t>
            </w:r>
            <w:r>
              <w:rPr>
                <w:rFonts w:ascii="Arial" w:hAnsi="Arial" w:eastAsia="Arial" w:cs="Arial"/>
                <w:color w:val="000000"/>
                <w:sz w:val="18"/>
                <w:szCs w:val="18"/>
              </w:rPr>
              <w:t xml:space="preserve">B Sant Cugat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Hotel Asset Trojen, Eurostars I Hotel, Zleep Madrid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19/08/2025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ANGELES – MADRID – LOS ANGELES  VOLANDO EN CLASE TU-RISTA </w:t>
      </w:r>
    </w:p>
    <w:p>
      <w:pPr>
        <w:jc w:val="start"/>
      </w:pPr>
      <w:r>
        <w:rPr>
          <w:rFonts w:ascii="Arial" w:hAnsi="Arial" w:eastAsia="Arial" w:cs="Arial"/>
          <w:sz w:val="18"/>
          <w:szCs w:val="18"/>
        </w:rPr>
        <w:t xml:space="preserve">  ● 16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ÍNDOLE PERSONAL </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 </w:t>
      </w:r>
    </w:p>
    <w:p>
      <w:pPr>
        <w:jc w:val="start"/>
      </w:pPr>
      <w:r>
        <w:rPr>
          <w:rFonts w:ascii="Arial" w:hAnsi="Arial" w:eastAsia="Arial" w:cs="Arial"/>
          <w:sz w:val="18"/>
          <w:szCs w:val="18"/>
        </w:rPr>
        <w:t xml:space="preserve">  ● 65 EUROS QUE CORRESPONDEN A PROPINAS PARA GUÍAS ACOMPAÑANTES, CHOFERES,TASAS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8"/>
          <w:szCs w:val="18"/>
        </w:rPr>
        <w:t xml:space="preserve">Itinerario sujeto a cambio, de acuerdo a su fecha de salida.</w:t>
      </w:r>
    </w:p>
    <w:p>
      <w:pPr>
        <w:jc w:val="start"/>
      </w:pPr>
      <w:r>
        <w:rPr>
          <w:rFonts w:ascii="Arial" w:hAnsi="Arial" w:eastAsia="Arial" w:cs="Arial"/>
          <w:sz w:val="18"/>
          <w:szCs w:val="18"/>
        </w:rPr>
        <w:t xml:space="preserve">El máximo número de habitaciones triples a confirmar en este itinerario es de 2.</w:t>
      </w:r>
    </w:p>
    <w:p>
      <w:pPr>
        <w:jc w:val="start"/>
      </w:pPr>
      <w:r>
        <w:rPr>
          <w:rFonts w:ascii="Arial" w:hAnsi="Arial" w:eastAsia="Arial" w:cs="Arial"/>
          <w:sz w:val="18"/>
          <w:szCs w:val="18"/>
        </w:rPr>
        <w:t xml:space="preserve">Los tours opcionales operaran con un mínimo de 15 pasajeros.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1E1B1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AC336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Ftvy2"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2025-07-10T01:05:31-06:00</dcterms:created>
  <dcterms:modified xsi:type="dcterms:W3CDTF">2025-07-10T01:05:31-06:00</dcterms:modified>
</cp:coreProperties>
</file>

<file path=docProps/custom.xml><?xml version="1.0" encoding="utf-8"?>
<Properties xmlns="http://schemas.openxmlformats.org/officeDocument/2006/custom-properties" xmlns:vt="http://schemas.openxmlformats.org/officeDocument/2006/docPropsVTypes"/>
</file>