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Estrellas de Europa con Estambul</w:t>
      </w:r>
    </w:p>
    <w:p>
      <w:pPr>
        <w:jc w:val="start"/>
      </w:pPr>
      <w:r>
        <w:rPr>
          <w:rFonts w:ascii="Arial" w:hAnsi="Arial" w:eastAsia="Arial" w:cs="Arial"/>
          <w:sz w:val="22.5"/>
          <w:szCs w:val="22.5"/>
          <w:b w:val="1"/>
          <w:bCs w:val="1"/>
        </w:rPr>
        <w:t xml:space="preserve">MT-16103  </w:t>
      </w:r>
      <w:r>
        <w:rPr>
          <w:rFonts w:ascii="Arial" w:hAnsi="Arial" w:eastAsia="Arial" w:cs="Arial"/>
          <w:sz w:val="22.5"/>
          <w:szCs w:val="22.5"/>
        </w:rPr>
        <w:t xml:space="preserve">- Web: </w:t>
      </w:r>
      <w:hyperlink r:id="rId7" w:history="1">
        <w:r>
          <w:rPr>
            <w:color w:val="blue"/>
          </w:rPr>
          <w:t xml:space="preserve">https://viaje.mt/cugww</w:t>
        </w:r>
      </w:hyperlink>
    </w:p>
    <w:p>
      <w:pPr>
        <w:jc w:val="start"/>
      </w:pPr>
      <w:r>
        <w:rPr>
          <w:rFonts w:ascii="Arial" w:hAnsi="Arial" w:eastAsia="Arial" w:cs="Arial"/>
          <w:sz w:val="22.5"/>
          <w:szCs w:val="22.5"/>
          <w:b w:val="1"/>
          <w:bCs w:val="1"/>
        </w:rPr>
        <w:t xml:space="preserve">24 días y 21 noches</w:t>
      </w:r>
    </w:p>
    <w:p>
      <w:pPr>
        <w:jc w:val="start"/>
      </w:pPr>
    </w:p>
    <w:p>
      <w:pPr>
        <w:jc w:val="center"/>
        <w:spacing w:before="450"/>
      </w:pPr>
      <w:r>
        <w:rPr>
          <w:rFonts w:ascii="Arial" w:hAnsi="Arial" w:eastAsia="Arial" w:cs="Arial"/>
          <w:sz w:val="33"/>
          <w:szCs w:val="33"/>
        </w:rPr>
        <w:t xml:space="preserve">Desde $2899 </w:t>
      </w:r>
      <w:r>
        <w:rPr>
          <w:rFonts w:ascii="Arial" w:hAnsi="Arial" w:eastAsia="Arial" w:cs="Arial"/>
          <w:sz w:val="25.5"/>
          <w:szCs w:val="25.5"/>
          <w:vertAlign w:val="superscript"/>
        </w:rPr>
        <w:t xml:space="preserve">USD</w:t>
      </w:r>
      <w:r>
        <w:rPr>
          <w:rFonts w:ascii="Arial" w:hAnsi="Arial" w:eastAsia="Arial" w:cs="Arial"/>
          <w:sz w:val="33"/>
          <w:szCs w:val="33"/>
        </w:rPr>
        <w:t xml:space="preserve"> | DBL + 799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tbl>
      <w:tblGrid>
        <w:gridCol w:w="5000" w:type="dxa"/>
      </w:tblGrid>
      <w:tblPr>
        <w:jc w:val="start"/>
        <w:tblW w:w="5000" w:type="pct"/>
        <w:tblLayout w:type="autofit"/>
        <w:bidiVisual w:val="0"/>
      </w:tblPr>
      <w:tr>
        <w:trPr/>
        <w:tc>
          <w:tcPr>
            <w:tcW w:w="5000" w:type="pct"/>
          </w:tcPr>
          <w:p>
            <w:pPr/>
            <w:r>
              <w:rPr>
                <w:rFonts w:ascii="Arial" w:hAnsi="Arial" w:eastAsia="Arial" w:cs="Arial"/>
                <w:sz w:val="18"/>
                <w:szCs w:val="18"/>
                <w:b w:val="1"/>
                <w:bCs w:val="1"/>
              </w:rPr>
              <w:t xml:space="preserve">2024</w:t>
            </w:r>
          </w:p>
        </w:tc>
      </w:tr>
      <w:tr>
        <w:trPr/>
        <w:tc>
          <w:tcPr>
            <w:tcW w:w="5000" w:type="pct"/>
          </w:tcPr>
          <w:p>
            <w:pPr>
              <w:jc w:val="start"/>
              <w:spacing w:before="0" w:after="0" w:line="24" w:lineRule="auto"/>
            </w:pPr>
          </w:p>
          <w:p>
            <w:pPr>
              <w:jc w:val="start"/>
            </w:pPr>
            <w:r>
              <w:rPr>
                <w:rFonts w:ascii="Arial" w:hAnsi="Arial" w:eastAsia="Arial" w:cs="Arial"/>
                <w:sz w:val="18"/>
                <w:szCs w:val="18"/>
              </w:rPr>
              <w:t xml:space="preserve">Junio:  06,  13,  20</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España, Francia, Reino Unido, Bélgica, Alemania, Austria, Italia, Turquía.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Madrid, Burgos, Burdeos, Blois, París, Londres, Brujas, Bruselas, Frankfurt, Heidelberg, Múnich, Innsbruck, Venecia, Roma, Siena, Florencia, Pisa, Niza, Barcelona, Zaragoza, Madrid, Estambul.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 MéXICO  -  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en el aeropuerto a la hora indicada para abordar el vuelo con destino a la ciudad de Estambul.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 ESTAMBUL -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 la ciudad de Estambul; y posteriormente tomaremos el vuelo con destino a la ciudad de Madrid. Llegada al aeropuerto de Madrid - Barajas; nuestro trasladista le recibirá en el aeropuerto para llevarle a su hotel.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Acompantilde;ados de un guía local, tendremos el primer contacto con la ciudad más animada de Europa y disfrutaremos de una visita panorámica, con recorrido a través de las principales avenidas, plazas y monumentos, como Gran Vía, Cibeles y el Ayuntamiento, Puerta de Alcalá, Santiago Bernabéu, Plaza de Toros, Plaza Oriente donde se sitúa el Palacio Real. Tarde libre para pasear por sus calles, compras o posibilidad de realizar tour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Tesoros de Toledo.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MADRID  -  BURGOS  -  BURDEOS (698 km)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con dirección al norte de Espantilde;a vía Burgos, haremos una breve parada para admirar su fantástica Catedral Gótica, continuaremos hacia la frontera francesa; llegaremos a la ciudad de Burdeos, capital de la región Nueva Aquitania y Patrimonio de la Humanidad. Podremos apreciar la Place de la Bourse, así como Miroir drsquo;eaur, conocida como ldquo;la fuente reflectante más grande del mundordquo;.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 BURDEOS - BLOIS  -  PARíS (595 km)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Paris haciendo una breve parada en Blois, con su Castillo a orillas del Loira. Podremos conocer su casco antiguo, su centro animado y sus hermosos edificios, ideal para recorrer a pie y dejarnos maravillar por su encanto. Tiempo libre y continuamos con nuestro camino hacia París, llegada tiempo libre o posibilidad de realizar tour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Instagram desde París.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Por la mantilde;ana, visita panorámica de ldquo;La ciudad del amorrdquo;, donde recorreremos sus lugares más emblemáticos como la Plaza de la Concordia y disfrutar de su espectacular arquitectura, Panteón, Jardín de Luxemburgo, orillas del río Sena, Palacio Nacional de los Inválidos. Acabamos la visita en los Campos de Marte para fotografiar la Torre Eiffel. Resto de la tarde libre o posibilidad de realizar tour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París Bohemio.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pasear realizar actividades personales o posibilidad de realizar tour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Secretos de Versalles (Palacio y Jardines).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08 PARíS  -  LONDRES (485 km)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el puerto de Calais, para embarcar en el ferry y cruzar el Canal de la Mancha. Después de 75 minutos llegaremos al puerto de Dover. Desembarcaremos y continuación hacia Londres, la ciudad más grande de Europa. Llegada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09 LONDRES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Recorrido por la capital de Reino Unido, visitando sus principales avenidas y monumentos. Descubriremos lugares como Picadilly Circus, Trafalgar Square, Abadía de Westminster y el parlamento con su famoso Big Ben. En el palacio de Buckingham asistiremos al cambio de guardia si se realiza ese día. Tarde libre para seguir disfrutando de la encantadora ciudad de Londres, o posibilidad de realizar tour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Londres Histórico: Museo Británico + Crucero por el Támesis + London Eye.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LONDRES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actividades personales, para seguir conociendo una de las capitales más animadas y cosmopolitas del mundo, realizar compras o posibilidad de realizar tour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Leyendas del Reino: Castillo de Windsor + Stonehenge + Eton.</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 LONDRES  -  BRUJAS  -  BRUSELAS (400 km)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Nos dirigimos hacia Bélgica, cruzando de nuevo en ferry hasta Calais continuaremos a la ciudad de brujas donde podrá tener tarde libre para actividades personales o posibilidad de realizar tour opcional. Seguiremos en bus hasta Bruselas ciudad donde podrá encontrar el mejor chocolate.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Magia Medieval en los Canales de Brujas.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 BRUSELAS  -  FRANKFURT (398 km)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al centro de Bruselas para realizar una visita panorámica donde conoceremos el Gran Palacio con las Casas del Rey, Catedral de San Miguel, Barrio de Sablón, Palacio de Justicia, Atomium. Posteriormente partiremos hacia la ciudad de Frankfurt, capital financiera de Alemania y cuna de Goethe. Haremos una parada en plaza Rouml;merberg donde podremos apreciar diversos edificios medievales, como su catedral. Tarde libre para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13 FRANKFURT  -  HEIDELBERG  -  MúNICH (435 km)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Continuación a Heidelberg, ciudad dominada por su gran palacio y con una universidad fundada en el siglo XIV. Recomendamos pasear entorno al Marktplatz y la ciudad Antigua. Después continuaremos hacia Múnich. Nuestra primera parada será para conocer el recinto de los juegos Olímpicos, Parque Inglés y el exterior del museo BMW. Continuación al centro, donde veremos la plaza del Ayuntamiento, la iglesia de Nuestra Sentilde;ora, la ópera y las famosas cervecerías bávaras. Posibilidad de realizar tour opcional. Traslado al hotel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Noche cervecera con cena.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14 MúNICH  -  INNSBRUCK  -  VENECIA (550 km)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Innsbruck, capital del Tirol conocida como Perla de los Alpes. Tiempo libre para actividades personales o posibilidad de realizar tour opcional. Continuamos hacia Venecia.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Innsbruck: Viviendo el mundo Swarovski.</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15 VENECIA  -  ROMA (530 km)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Por la mantilde;ana realizaremos una vista panorámica por la hermosa ciudad sobre el mar, Venecia declarada patrimonio de la humanidad por la UNESCO es una ciudad única en el mundo que te encanta desde el primer momento que la ves. Finalizando la vista panorámica o posibilidad de realizar tour opcional. Salida con dirección hacia Roma. Resto de la tarde libre para pasear por sus mágicas calles de esta increíble capital italiana o posibilidad de realizar tour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Navegando en Góndola por Venecia.</w:t>
      </w:r>
    </w:p>
    <w:p>
      <w:pPr>
        <w:jc w:val="both"/>
      </w:pPr>
      <w:r>
        <w:rPr>
          <w:rFonts w:ascii="Arial" w:hAnsi="Arial" w:eastAsia="Arial" w:cs="Arial"/>
          <w:sz w:val="18"/>
          <w:szCs w:val="18"/>
        </w:rPr>
        <w:t xml:space="preserve">Tour Opcional: Instagram desde Roma.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16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Por la mantilde;ana tendremos una visita panorámica para explorar los monumentos que hicieron de Roma la Ciudad Eterna, como el Coliseo, el Arco de Constantino, el monumento a Vittorio Emmanuelle II, los bulevares de Roma llenos de algunas de las iglesias y palacetes más antiguos del mundo. Para terminar este paseo en la ciudad del vaticano, Resto de la tarde libre para actividades personales o posibilidad de realizar tour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Roma Imperial.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17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seguir conociendo esta maravillosa ciudad con sus numerosos museos, zonas comerciales o restos arqueológicos o posibilidad de realizar tour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Museos Vaticanos, Capilla Sixtina y Basílica de San Pedro.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18 ROMA  -  SIENA  -  FLORENCIA (310 km)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Partiremos hacia Siena, la impresionante ciudadela medieval que domina la campintilde;a toscana. Tiempo libre. Luego nos trasladaremos hacia Florencia, capital de la Toscana y cuna del Renacimiento, donde realizaremos un recorrido a pie por el corazón de la ciudad. Desde la Piazza de la República llegará al puente más antiguo de Florencia, el Ponte Vecchio, el elegante edificio de la Galería de los Uffizi y la Piazza de la Signoria, la catedral de Santa María del Fiore y el campanario de Giotto.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19 FLORENCIA  -  PISA  -  NIZA (450 km)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 la hora prevista traslado hacia Niza con parada para visitar Pisa. Esta ciudad es identificada siempre por su famosa Torre Inclinada. Tendremos tiempo libre para dejarnos asombrar con su Catedral, el Baptisterio, la Plaza de los Milagros y la Plaza de los Caballeros. Continuación hacia Niza, ciudad situada en la Costa Azul. Por la noche posibilidad de realizar tour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Elegancia en Mónaco y Monte Carlo.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20 NIZA  -  BARCELONA (660 km)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a Barcelona. Llegada y visita panorámica, pasando por la plaza Cataluntilde;a, la Sagrada Familia, el monumento a Cristóbal Colón, el paseo marítimo, la Villa Olímpica, la Plaza Espantilde;a con la antigua plaza de toros y Montjuic, que en lo alto de la ciudad, ofrece las mejores vistas de Barcelona. Posibilidad de realizar tour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Viviendo Barcelona.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21 BARCELONA  -  ZARAGOZA  -  MADRID (630 km)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vía zaragoza. Breve parada para conocer la Catedral, Basílica de Nuestra Sentilde;ora del Pilar, patrona de la Hispanidad. Y recorrer su casco antiguo. Continuación a Madrid. Posibilidad de realizar tour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Cena con Show Flamenco.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22 MADRID  -  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traslado hacia el aeropuerto de Madrid - Barajas, para abordar el vuelo con destino a la ciudad de Estambul. Llegada y traslado hacia el hotel. Resto del día libre para actividades personales con posibilidad de realizar un tour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Perlas del cuerno del oro y bósforo.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23 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con posibilidad de realizar tour opcional, realizar actividades personales. A la hora indicada traslado al aeropuerto.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Joyas de Constantinopla.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24 ESTAMBUL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abordar el vuelo de regreso a su ciudad de origen.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tblGrid>
      <w:tblPr>
        <w:tblW w:w="0" w:type="auto"/>
        <w:tblLayout w:type="autofit"/>
        <w:bidiVisual w:val="0"/>
      </w:tblPr>
      <w:tr>
        <w:trPr>
          <w:tblHeader w:val="1"/>
        </w:trPr>
        <w:tc>
          <w:tcPr>
            <w:tcW w:w="5000" w:type="pct"/>
            <w:gridSpan w:val="6"/>
          </w:tcPr>
          <w:p>
            <w:pPr/>
            <w:r>
              <w:rPr>
                <w:rFonts w:ascii="Arial" w:hAnsi="Arial" w:eastAsia="Arial" w:cs="Arial"/>
                <w:color w:val="000000"/>
                <w:sz w:val="18"/>
                <w:szCs w:val="18"/>
                <w:b w:val="1"/>
                <w:bCs w:val="1"/>
              </w:rPr>
              <w:t xml:space="preserve">TARIFAS 2024</w:t>
            </w:r>
          </w:p>
        </w:tc>
      </w:tr>
      <w:tr>
        <w:trPr/>
        <w:tc>
          <w:tcPr>
            <w:tcW w:w="5000" w:type="pct"/>
          </w:tcPr>
          <w:p>
            <w:pPr/>
            <w:r>
              <w:rPr>
                <w:rFonts w:ascii="Arial" w:hAnsi="Arial" w:eastAsia="Arial" w:cs="Arial"/>
                <w:color w:val="000000"/>
                <w:sz w:val="18"/>
                <w:szCs w:val="18"/>
                <w:b w:val="1"/>
                <w:bCs w:val="1"/>
              </w:rPr>
              <w:t xml:space="preserve">Sencilla</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Triple</w:t>
            </w:r>
          </w:p>
        </w:tc>
      </w:tr>
      <w:tr>
        <w:trPr/>
        <w:tc>
          <w:tcPr>
            <w:tcW w:w="5000" w:type="pct"/>
          </w:tcPr>
          <w:p>
            <w:pPr/>
            <w:r>
              <w:rPr>
                <w:rFonts w:ascii="Arial" w:hAnsi="Arial" w:eastAsia="Arial" w:cs="Arial"/>
                <w:color w:val="000000"/>
                <w:sz w:val="18"/>
                <w:szCs w:val="18"/>
              </w:rPr>
              <w:t xml:space="preserve">$ 4499</w:t>
            </w:r>
          </w:p>
        </w:tc>
        <w:tc>
          <w:tcPr>
            <w:tcW w:w="5000" w:type="pct"/>
          </w:tcPr>
          <w:p>
            <w:pPr/>
            <w:r>
              <w:rPr>
                <w:rFonts w:ascii="Arial" w:hAnsi="Arial" w:eastAsia="Arial" w:cs="Arial"/>
                <w:color w:val="000000"/>
                <w:sz w:val="18"/>
                <w:szCs w:val="18"/>
              </w:rPr>
              <w:t xml:space="preserve">$ 2899</w:t>
            </w:r>
          </w:p>
        </w:tc>
        <w:tc>
          <w:tcPr>
            <w:tcW w:w="5000" w:type="pct"/>
          </w:tcPr>
          <w:p>
            <w:pPr/>
            <w:r>
              <w:rPr>
                <w:rFonts w:ascii="Arial" w:hAnsi="Arial" w:eastAsia="Arial" w:cs="Arial"/>
                <w:color w:val="000000"/>
                <w:sz w:val="18"/>
                <w:szCs w:val="18"/>
              </w:rPr>
              <w:t xml:space="preserve">$ 2899</w:t>
            </w:r>
          </w:p>
        </w:tc>
      </w:tr>
    </w:tbl>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Impuestos Aéreos 2024 </w:t>
            </w:r>
          </w:p>
        </w:tc>
        <w:tc>
          <w:tcPr>
            <w:tcW w:w="5000" w:type="pct"/>
          </w:tcPr>
          <w:p>
            <w:pPr/>
            <w:r>
              <w:rPr>
                <w:rFonts w:ascii="Arial" w:hAnsi="Arial" w:eastAsia="Arial" w:cs="Arial"/>
                <w:color w:val="000000"/>
                <w:sz w:val="18"/>
                <w:szCs w:val="18"/>
              </w:rPr>
              <w:t xml:space="preserve">$ 799</w:t>
            </w:r>
          </w:p>
        </w:tc>
      </w:tr>
    </w:tbl>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SUPLEMENTOS 2024</w:t>
            </w:r>
          </w:p>
        </w:tc>
      </w:tr>
      <w:tr>
        <w:trPr/>
        <w:tc>
          <w:tcPr>
            <w:tcW w:w="5000" w:type="pct"/>
          </w:tcPr>
          <w:p>
            <w:pPr/>
            <w:r>
              <w:rPr>
                <w:rFonts w:ascii="Arial" w:hAnsi="Arial" w:eastAsia="Arial" w:cs="Arial"/>
                <w:color w:val="000000"/>
                <w:sz w:val="18"/>
                <w:szCs w:val="18"/>
              </w:rPr>
              <w:t xml:space="preserve">Junio: 6, 13, 20</w:t>
            </w:r>
          </w:p>
        </w:tc>
        <w:tc>
          <w:tcPr>
            <w:tcW w:w="5000" w:type="pct"/>
          </w:tcPr>
          <w:p>
            <w:pPr/>
            <w:r>
              <w:rPr>
                <w:rFonts w:ascii="Arial" w:hAnsi="Arial" w:eastAsia="Arial" w:cs="Arial"/>
                <w:color w:val="000000"/>
                <w:sz w:val="18"/>
                <w:szCs w:val="18"/>
              </w:rPr>
              <w:t xml:space="preserve">$ 499</w:t>
            </w:r>
          </w:p>
        </w:tc>
      </w:tr>
    </w:tbl>
    <w:p>
      <w:pPr>
        <w:jc w:val="start"/>
      </w:pPr>
    </w:p>
    <w:p>
      <w:pPr>
        <w:jc w:val="start"/>
      </w:pPr>
    </w:p>
    <w:p>
      <w:pPr>
        <w:jc w:val="start"/>
      </w:pPr>
      <w:r>
        <w:rPr>
          <w:rFonts w:ascii="Arial" w:hAnsi="Arial" w:eastAsia="Arial" w:cs="Arial"/>
          <w:color w:val="000000"/>
          <w:sz w:val="18"/>
          <w:szCs w:val="18"/>
        </w:rPr>
        <w:t xml:space="preserve"> -  Precios indicados por persona en USD         -  Los precios cambian constantemente, así que te sugerimos la verificación de estos, y no utilizar este documento como definitivo, en caso de no encontrar la fecha dentro del recuadro consultar el precio del suplemento con su ejecutivo.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TIPO</w:t>
            </w:r>
          </w:p>
        </w:tc>
      </w:tr>
      <w:tr>
        <w:trPr/>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c>
          <w:tcPr>
            <w:tcW w:w="5000" w:type="pct"/>
          </w:tcPr>
          <w:p>
            <w:pPr/>
            <w:r>
              <w:rPr>
                <w:rFonts w:ascii="Arial" w:hAnsi="Arial" w:eastAsia="Arial" w:cs="Arial"/>
                <w:color w:val="000000"/>
                <w:sz w:val="18"/>
                <w:szCs w:val="18"/>
              </w:rPr>
              <w:t xml:space="preserve">Madrid</w:t>
            </w:r>
          </w:p>
        </w:tc>
        <w:tc>
          <w:tcPr>
            <w:tcW w:w="5000" w:type="pct"/>
          </w:tcPr>
          <w:p>
            <w:pPr/>
            <w:r>
              <w:rPr>
                <w:rFonts w:ascii="Arial" w:hAnsi="Arial" w:eastAsia="Arial" w:cs="Arial"/>
                <w:color w:val="000000"/>
                <w:sz w:val="18"/>
                <w:szCs w:val="18"/>
              </w:rPr>
              <w:t xml:space="preserve">Hotel Artiem O Similar</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Francia</w:t>
            </w:r>
          </w:p>
        </w:tc>
        <w:tc>
          <w:tcPr>
            <w:tcW w:w="5000" w:type="pct"/>
          </w:tcPr>
          <w:p>
            <w:pPr/>
            <w:r>
              <w:rPr>
                <w:rFonts w:ascii="Arial" w:hAnsi="Arial" w:eastAsia="Arial" w:cs="Arial"/>
                <w:color w:val="000000"/>
                <w:sz w:val="18"/>
                <w:szCs w:val="18"/>
              </w:rPr>
              <w:t xml:space="preserve">Burdeos</w:t>
            </w:r>
          </w:p>
        </w:tc>
        <w:tc>
          <w:tcPr>
            <w:tcW w:w="5000" w:type="pct"/>
          </w:tcPr>
          <w:p>
            <w:pPr/>
            <w:r>
              <w:rPr>
                <w:rFonts w:ascii="Arial" w:hAnsi="Arial" w:eastAsia="Arial" w:cs="Arial"/>
                <w:color w:val="000000"/>
                <w:sz w:val="18"/>
                <w:szCs w:val="18"/>
              </w:rPr>
              <w:t xml:space="preserve">Hotel Mercure Bordeaux Centre </w:t>
            </w:r>
            <w:r>
              <w:rPr>
                <w:rFonts w:ascii="Arial" w:hAnsi="Arial" w:eastAsia="Arial" w:cs="Arial"/>
                <w:color w:val="000000"/>
                <w:sz w:val="18"/>
                <w:szCs w:val="18"/>
              </w:rPr>
              <w:t xml:space="preserve"> -  Ville O Similar</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Paris</w:t>
            </w:r>
          </w:p>
        </w:tc>
        <w:tc>
          <w:tcPr>
            <w:tcW w:w="5000" w:type="pct"/>
          </w:tcPr>
          <w:p>
            <w:pPr/>
            <w:r>
              <w:rPr>
                <w:rFonts w:ascii="Arial" w:hAnsi="Arial" w:eastAsia="Arial" w:cs="Arial"/>
                <w:color w:val="000000"/>
                <w:sz w:val="18"/>
                <w:szCs w:val="18"/>
              </w:rPr>
              <w:t xml:space="preserve">Novotel Paris La Defense Esplanade O Similar</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Inglaterra</w:t>
            </w:r>
          </w:p>
        </w:tc>
        <w:tc>
          <w:tcPr>
            <w:tcW w:w="5000" w:type="pct"/>
          </w:tcPr>
          <w:p>
            <w:pPr/>
            <w:r>
              <w:rPr>
                <w:rFonts w:ascii="Arial" w:hAnsi="Arial" w:eastAsia="Arial" w:cs="Arial"/>
                <w:color w:val="000000"/>
                <w:sz w:val="18"/>
                <w:szCs w:val="18"/>
              </w:rPr>
              <w:t xml:space="preserve">Londres</w:t>
            </w:r>
          </w:p>
        </w:tc>
        <w:tc>
          <w:tcPr>
            <w:tcW w:w="5000" w:type="pct"/>
          </w:tcPr>
          <w:p>
            <w:pPr/>
            <w:r>
              <w:rPr>
                <w:rFonts w:ascii="Arial" w:hAnsi="Arial" w:eastAsia="Arial" w:cs="Arial"/>
                <w:color w:val="000000"/>
                <w:sz w:val="18"/>
                <w:szCs w:val="18"/>
              </w:rPr>
              <w:t xml:space="preserve">Best Western London Highbury O Similar</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Belgica</w:t>
            </w:r>
          </w:p>
        </w:tc>
        <w:tc>
          <w:tcPr>
            <w:tcW w:w="5000" w:type="pct"/>
          </w:tcPr>
          <w:p>
            <w:pPr/>
            <w:r>
              <w:rPr>
                <w:rFonts w:ascii="Arial" w:hAnsi="Arial" w:eastAsia="Arial" w:cs="Arial"/>
                <w:color w:val="000000"/>
                <w:sz w:val="18"/>
                <w:szCs w:val="18"/>
              </w:rPr>
              <w:t xml:space="preserve">Bruselas</w:t>
            </w:r>
          </w:p>
        </w:tc>
        <w:tc>
          <w:tcPr>
            <w:tcW w:w="5000" w:type="pct"/>
          </w:tcPr>
          <w:p>
            <w:pPr/>
            <w:r>
              <w:rPr>
                <w:rFonts w:ascii="Arial" w:hAnsi="Arial" w:eastAsia="Arial" w:cs="Arial"/>
                <w:color w:val="000000"/>
                <w:sz w:val="18"/>
                <w:szCs w:val="18"/>
              </w:rPr>
              <w:t xml:space="preserve">Thon Hotel Brussels City Centre O Similar</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Alemania</w:t>
            </w:r>
          </w:p>
        </w:tc>
        <w:tc>
          <w:tcPr>
            <w:tcW w:w="5000" w:type="pct"/>
          </w:tcPr>
          <w:p>
            <w:pPr/>
            <w:r>
              <w:rPr>
                <w:rFonts w:ascii="Arial" w:hAnsi="Arial" w:eastAsia="Arial" w:cs="Arial"/>
                <w:color w:val="000000"/>
                <w:sz w:val="18"/>
                <w:szCs w:val="18"/>
              </w:rPr>
              <w:t xml:space="preserve">Frankfurt</w:t>
            </w:r>
          </w:p>
        </w:tc>
        <w:tc>
          <w:tcPr>
            <w:tcW w:w="5000" w:type="pct"/>
          </w:tcPr>
          <w:p>
            <w:pPr/>
            <w:r>
              <w:rPr>
                <w:rFonts w:ascii="Arial" w:hAnsi="Arial" w:eastAsia="Arial" w:cs="Arial"/>
                <w:color w:val="000000"/>
                <w:sz w:val="18"/>
                <w:szCs w:val="18"/>
              </w:rPr>
              <w:t xml:space="preserve">Leonardo Hoteloffenbach Frankfurt O Similar</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Munich</w:t>
            </w:r>
          </w:p>
        </w:tc>
        <w:tc>
          <w:tcPr>
            <w:tcW w:w="5000" w:type="pct"/>
          </w:tcPr>
          <w:p>
            <w:pPr/>
            <w:r>
              <w:rPr>
                <w:rFonts w:ascii="Arial" w:hAnsi="Arial" w:eastAsia="Arial" w:cs="Arial"/>
                <w:color w:val="000000"/>
                <w:sz w:val="18"/>
                <w:szCs w:val="18"/>
              </w:rPr>
              <w:t xml:space="preserve">Pulman O Similar</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Italia</w:t>
            </w:r>
          </w:p>
        </w:tc>
        <w:tc>
          <w:tcPr>
            <w:tcW w:w="5000" w:type="pct"/>
          </w:tcPr>
          <w:p>
            <w:pPr/>
            <w:r>
              <w:rPr>
                <w:rFonts w:ascii="Arial" w:hAnsi="Arial" w:eastAsia="Arial" w:cs="Arial"/>
                <w:color w:val="000000"/>
                <w:sz w:val="18"/>
                <w:szCs w:val="18"/>
              </w:rPr>
              <w:t xml:space="preserve">Venecia</w:t>
            </w:r>
          </w:p>
        </w:tc>
        <w:tc>
          <w:tcPr>
            <w:tcW w:w="5000" w:type="pct"/>
          </w:tcPr>
          <w:p>
            <w:pPr/>
            <w:r>
              <w:rPr>
                <w:rFonts w:ascii="Arial" w:hAnsi="Arial" w:eastAsia="Arial" w:cs="Arial"/>
                <w:color w:val="000000"/>
                <w:sz w:val="18"/>
                <w:szCs w:val="18"/>
              </w:rPr>
              <w:t xml:space="preserve">Best Western Hotel Tritone O Similar</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Florencia</w:t>
            </w:r>
          </w:p>
        </w:tc>
        <w:tc>
          <w:tcPr>
            <w:tcW w:w="5000" w:type="pct"/>
          </w:tcPr>
          <w:p>
            <w:pPr/>
            <w:r>
              <w:rPr>
                <w:rFonts w:ascii="Arial" w:hAnsi="Arial" w:eastAsia="Arial" w:cs="Arial"/>
                <w:color w:val="000000"/>
                <w:sz w:val="18"/>
                <w:szCs w:val="18"/>
              </w:rPr>
              <w:t xml:space="preserve">Nil Hotel Centro Congressi Firenze O Similar</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Roma</w:t>
            </w:r>
          </w:p>
        </w:tc>
        <w:tc>
          <w:tcPr>
            <w:tcW w:w="5000" w:type="pct"/>
          </w:tcPr>
          <w:p>
            <w:pPr/>
            <w:r>
              <w:rPr>
                <w:rFonts w:ascii="Arial" w:hAnsi="Arial" w:eastAsia="Arial" w:cs="Arial"/>
                <w:color w:val="000000"/>
                <w:sz w:val="18"/>
                <w:szCs w:val="18"/>
              </w:rPr>
              <w:t xml:space="preserve">Best Western Ars Osimilar</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Francia</w:t>
            </w:r>
          </w:p>
        </w:tc>
        <w:tc>
          <w:tcPr>
            <w:tcW w:w="5000" w:type="pct"/>
          </w:tcPr>
          <w:p>
            <w:pPr/>
            <w:r>
              <w:rPr>
                <w:rFonts w:ascii="Arial" w:hAnsi="Arial" w:eastAsia="Arial" w:cs="Arial"/>
                <w:color w:val="000000"/>
                <w:sz w:val="18"/>
                <w:szCs w:val="18"/>
              </w:rPr>
              <w:t xml:space="preserve">Niza</w:t>
            </w:r>
          </w:p>
        </w:tc>
        <w:tc>
          <w:tcPr>
            <w:tcW w:w="5000" w:type="pct"/>
          </w:tcPr>
          <w:p>
            <w:pPr/>
            <w:r>
              <w:rPr>
                <w:rFonts w:ascii="Arial" w:hAnsi="Arial" w:eastAsia="Arial" w:cs="Arial"/>
                <w:color w:val="000000"/>
                <w:sz w:val="18"/>
                <w:szCs w:val="18"/>
              </w:rPr>
              <w:t xml:space="preserve">Hotel Nh Nice O Similar</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c>
          <w:tcPr>
            <w:tcW w:w="5000" w:type="pct"/>
          </w:tcPr>
          <w:p>
            <w:pPr/>
            <w:r>
              <w:rPr>
                <w:rFonts w:ascii="Arial" w:hAnsi="Arial" w:eastAsia="Arial" w:cs="Arial"/>
                <w:color w:val="000000"/>
                <w:sz w:val="18"/>
                <w:szCs w:val="18"/>
              </w:rPr>
              <w:t xml:space="preserve">Barcelona</w:t>
            </w:r>
          </w:p>
        </w:tc>
        <w:tc>
          <w:tcPr>
            <w:tcW w:w="5000" w:type="pct"/>
          </w:tcPr>
          <w:p>
            <w:pPr/>
            <w:r>
              <w:rPr>
                <w:rFonts w:ascii="Arial" w:hAnsi="Arial" w:eastAsia="Arial" w:cs="Arial"/>
                <w:color w:val="000000"/>
                <w:sz w:val="18"/>
                <w:szCs w:val="18"/>
              </w:rPr>
              <w:t xml:space="preserve">Hotel Hesperia Barcelona Sant Just O Similar</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Madrid</w:t>
            </w:r>
          </w:p>
        </w:tc>
        <w:tc>
          <w:tcPr>
            <w:tcW w:w="5000" w:type="pct"/>
          </w:tcPr>
          <w:p>
            <w:pPr/>
            <w:r>
              <w:rPr>
                <w:rFonts w:ascii="Arial" w:hAnsi="Arial" w:eastAsia="Arial" w:cs="Arial"/>
                <w:color w:val="000000"/>
                <w:sz w:val="18"/>
                <w:szCs w:val="18"/>
              </w:rPr>
              <w:t xml:space="preserve">Hotel Artiem O Similar</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Turquia</w:t>
            </w:r>
          </w:p>
        </w:tc>
        <w:tc>
          <w:tcPr>
            <w:tcW w:w="5000" w:type="pct"/>
          </w:tcPr>
          <w:p>
            <w:pPr/>
            <w:r>
              <w:rPr>
                <w:rFonts w:ascii="Arial" w:hAnsi="Arial" w:eastAsia="Arial" w:cs="Arial"/>
                <w:color w:val="000000"/>
                <w:sz w:val="18"/>
                <w:szCs w:val="18"/>
              </w:rPr>
              <w:t xml:space="preserve">Estambul</w:t>
            </w:r>
          </w:p>
        </w:tc>
        <w:tc>
          <w:tcPr>
            <w:tcW w:w="5000" w:type="pct"/>
          </w:tcPr>
          <w:p>
            <w:pPr/>
            <w:r>
              <w:rPr>
                <w:rFonts w:ascii="Arial" w:hAnsi="Arial" w:eastAsia="Arial" w:cs="Arial"/>
                <w:color w:val="000000"/>
                <w:sz w:val="18"/>
                <w:szCs w:val="18"/>
              </w:rPr>
              <w:t xml:space="preserve">Fez Inn Bayrampaşa O Similar</w:t>
            </w:r>
          </w:p>
        </w:tc>
        <w:tc>
          <w:tcPr>
            <w:tcW w:w="5000" w:type="pct"/>
          </w:tcPr>
          <w:p>
            <w:pPr/>
            <w:r>
              <w:rPr>
                <w:rFonts w:ascii="Arial" w:hAnsi="Arial" w:eastAsia="Arial" w:cs="Arial"/>
                <w:color w:val="000000"/>
                <w:sz w:val="18"/>
                <w:szCs w:val="18"/>
              </w:rPr>
              <w:t xml:space="preserve">Primera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20/06/2024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MÉXICO – ESTAMBUL – MADRID // MADRID – ESTAMBUL – MÉXICO, VOLANDO EN CLASE TURISTA </w:t>
      </w:r>
    </w:p>
    <w:p>
      <w:pPr>
        <w:jc w:val="start"/>
      </w:pPr>
      <w:r>
        <w:rPr>
          <w:rFonts w:ascii="Arial" w:hAnsi="Arial" w:eastAsia="Arial" w:cs="Arial"/>
          <w:sz w:val="18"/>
          <w:szCs w:val="18"/>
        </w:rPr>
        <w:t xml:space="preserve">  ● TRASLADOS DE LLEGADA Y SALIDA, DESDE LOS AEROPUERTOS INTERNACIONALES.</w:t>
      </w:r>
    </w:p>
    <w:p>
      <w:pPr>
        <w:jc w:val="start"/>
      </w:pPr>
      <w:r>
        <w:rPr>
          <w:rFonts w:ascii="Arial" w:hAnsi="Arial" w:eastAsia="Arial" w:cs="Arial"/>
          <w:sz w:val="18"/>
          <w:szCs w:val="18"/>
        </w:rPr>
        <w:t xml:space="preserve">  ● AUTOBÚS CONFORTABLE Y MODERNO</w:t>
      </w:r>
    </w:p>
    <w:p>
      <w:pPr>
        <w:jc w:val="start"/>
      </w:pPr>
      <w:r>
        <w:rPr>
          <w:rFonts w:ascii="Arial" w:hAnsi="Arial" w:eastAsia="Arial" w:cs="Arial"/>
          <w:sz w:val="18"/>
          <w:szCs w:val="18"/>
        </w:rPr>
        <w:t xml:space="preserve">  ● 21 NOCHES DE ALOJAMIENTO EN CATEGORÍA INDICADA DESAYUNOS, DIARIOS </w:t>
      </w:r>
    </w:p>
    <w:p>
      <w:pPr>
        <w:jc w:val="start"/>
      </w:pPr>
      <w:r>
        <w:rPr>
          <w:rFonts w:ascii="Arial" w:hAnsi="Arial" w:eastAsia="Arial" w:cs="Arial"/>
          <w:sz w:val="18"/>
          <w:szCs w:val="18"/>
        </w:rPr>
        <w:t xml:space="preserve">  ● VISITAS PANORÁMICAS DE LA CIUDAD DE ACUERDO CON EL ITINERARIO.</w:t>
      </w:r>
    </w:p>
    <w:p>
      <w:pPr>
        <w:jc w:val="start"/>
      </w:pPr>
      <w:r>
        <w:rPr>
          <w:rFonts w:ascii="Arial" w:hAnsi="Arial" w:eastAsia="Arial" w:cs="Arial"/>
          <w:sz w:val="18"/>
          <w:szCs w:val="18"/>
        </w:rPr>
        <w:t xml:space="preserve">  ● GUÍAS ACOMPAÑANTES DURANTE EL VIAJE</w:t>
      </w:r>
    </w:p>
    <w:p>
      <w:pPr>
        <w:jc w:val="start"/>
      </w:pPr>
      <w:r>
        <w:rPr>
          <w:rFonts w:ascii="Arial" w:hAnsi="Arial" w:eastAsia="Arial" w:cs="Arial"/>
          <w:sz w:val="18"/>
          <w:szCs w:val="18"/>
        </w:rPr>
        <w:t xml:space="preserve">  ● GUÍAS LOCALES EN LAS PRINCIPALES CIUDADES </w:t>
      </w:r>
    </w:p>
    <w:p>
      <w:pPr>
        <w:jc w:val="start"/>
      </w:pPr>
      <w:r>
        <w:rPr>
          <w:rFonts w:ascii="Arial" w:hAnsi="Arial" w:eastAsia="Arial" w:cs="Arial"/>
          <w:sz w:val="18"/>
          <w:szCs w:val="18"/>
        </w:rPr>
        <w:t xml:space="preserve">  ● TARJETA DE ASISTENCIA TURÍSTICA BÁSICA*</w:t>
      </w:r>
    </w:p>
    <w:p>
      <w:pPr>
        <w:jc w:val="start"/>
      </w:pPr>
      <w:r>
        <w:rPr>
          <w:rFonts w:ascii="Arial" w:hAnsi="Arial" w:eastAsia="Arial" w:cs="Arial"/>
          <w:sz w:val="18"/>
          <w:szCs w:val="18"/>
        </w:rPr>
        <w:t xml:space="preserve">  ● *CONSULTE MONTOS DE COBERTURA Y SI DESEA AMPLIARLA LOS SUPLEMENTOS CORRESPONDIENTES.</w:t>
      </w:r>
    </w:p>
    <w:p>
      <w:pPr>
        <w:jc w:val="start"/>
      </w:pPr>
      <w:r>
        <w:rPr>
          <w:rFonts w:ascii="Arial" w:hAnsi="Arial" w:eastAsia="Arial" w:cs="Arial"/>
          <w:sz w:val="18"/>
          <w:szCs w:val="18"/>
        </w:rPr>
        <w:t xml:space="preserve">  ● NUESTROS PRECIOS INCLUYEN TODAS LAS TASAS DE ALOJAMIENTO.</w:t>
      </w:r>
    </w:p>
    <w:p>
      <w:pPr>
        <w:jc w:val="start"/>
      </w:pPr>
      <w:r>
        <w:rPr>
          <w:rFonts w:ascii="Arial" w:hAnsi="Arial" w:eastAsia="Arial" w:cs="Arial"/>
          <w:sz w:val="18"/>
          <w:szCs w:val="18"/>
        </w:rPr>
        <w:t xml:space="preserve">  ● ASISTENCIA 24HRS ANTES Y DURANTE SU VIAJE.</w:t>
      </w:r>
    </w:p>
    <w:p>
      <w:pPr>
        <w:jc w:val="start"/>
      </w:pPr>
      <w:r>
        <w:rPr>
          <w:rFonts w:ascii="Arial" w:hAnsi="Arial" w:eastAsia="Arial" w:cs="Arial"/>
          <w:sz w:val="18"/>
          <w:szCs w:val="18"/>
        </w:rPr>
        <w:t xml:space="preserve">  ● DOCUMENTOS ELECTRÓNICOS CÓDIGO QR (EMPRESA SOCIALMENTE RESPONSABLE CON EL MEDIO AMBIENTE).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SERVICIOS NO ESPECIFICADOS EXCURSIONES SERVICIOS Y ALIMENTOS QUE SE MARCAN COMO OPCIONALES. </w:t>
      </w:r>
    </w:p>
    <w:p>
      <w:pPr>
        <w:jc w:val="start"/>
      </w:pPr>
      <w:r>
        <w:rPr>
          <w:rFonts w:ascii="Arial" w:hAnsi="Arial" w:eastAsia="Arial" w:cs="Arial"/>
          <w:sz w:val="18"/>
          <w:szCs w:val="18"/>
        </w:rPr>
        <w:t xml:space="preserve">  ● GASTOS PERSONALES.</w:t>
      </w:r>
    </w:p>
    <w:p>
      <w:pPr>
        <w:jc w:val="start"/>
      </w:pPr>
      <w:r>
        <w:rPr>
          <w:rFonts w:ascii="Arial" w:hAnsi="Arial" w:eastAsia="Arial" w:cs="Arial"/>
          <w:sz w:val="18"/>
          <w:szCs w:val="18"/>
        </w:rPr>
        <w:t xml:space="preserve">  ● PROPINAS A GUIAS Y CHOFERES.</w:t>
      </w:r>
    </w:p>
    <w:p>
      <w:pPr>
        <w:jc w:val="start"/>
      </w:pPr>
      <w:r>
        <w:rPr>
          <w:rFonts w:ascii="Arial" w:hAnsi="Arial" w:eastAsia="Arial" w:cs="Arial"/>
          <w:sz w:val="18"/>
          <w:szCs w:val="18"/>
        </w:rPr>
        <w:t xml:space="preserve">  ● EL SEGURO TURÍSTICO INCLUIDO TIENE UNA COBERTURA MÍNIMA PARA EUROPA </w:t>
      </w:r>
    </w:p>
    <w:p>
      <w:pPr>
        <w:jc w:val="start"/>
      </w:pPr>
      <w:r>
        <w:rPr>
          <w:rFonts w:ascii="Arial" w:hAnsi="Arial" w:eastAsia="Arial" w:cs="Arial"/>
          <w:sz w:val="18"/>
          <w:szCs w:val="18"/>
        </w:rPr>
        <w:t xml:space="preserve">  ● SI USTED LO REQUIERE PUEDE COMPRAR UN SEGURO DE MAYOR COBERTURA, PREGUNTE A SU AGENTE DE VIAJES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Itinerario sujeto a cambio, de acuerdo a su fecha de salida.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TOURS ADICIONALES</w:t>
      </w:r>
    </w:p>
    <w:p>
      <w:pPr>
        <w:jc w:val="both"/>
      </w:pPr>
      <w:r>
        <w:rPr>
          <w:rFonts w:ascii="Arial" w:hAnsi="Arial" w:eastAsia="Arial" w:cs="Arial"/>
          <w:sz w:val="18"/>
          <w:szCs w:val="18"/>
          <w:b w:val="1"/>
          <w:bCs w:val="1"/>
        </w:rPr>
        <w:t xml:space="preserve">PAQUETE 01 2024 USD 740.00</w:t>
      </w:r>
    </w:p>
    <w:p>
      <w:pPr>
        <w:jc w:val="both"/>
      </w:pPr>
      <w:r>
        <w:rPr>
          <w:rFonts w:ascii="Arial" w:hAnsi="Arial" w:eastAsia="Arial" w:cs="Arial"/>
          <w:sz w:val="18"/>
          <w:szCs w:val="18"/>
        </w:rPr>
        <w:t xml:space="preserve">INCLUYE:</w:t>
      </w:r>
    </w:p>
    <w:p>
      <w:pPr>
        <w:numPr>
          <w:ilvl w:val="0"/>
          <w:numId w:val="3"/>
        </w:numPr>
      </w:pPr>
      <w:r>
        <w:rPr>
          <w:rFonts w:ascii="Arial" w:hAnsi="Arial" w:eastAsia="Arial" w:cs="Arial"/>
          <w:sz w:val="18"/>
          <w:szCs w:val="18"/>
        </w:rPr>
        <w:t xml:space="preserve">TESOROS DE TOLEDO</w:t>
      </w:r>
    </w:p>
    <w:p>
      <w:pPr>
        <w:numPr>
          <w:ilvl w:val="0"/>
          <w:numId w:val="3"/>
        </w:numPr>
      </w:pPr>
      <w:r>
        <w:rPr>
          <w:rFonts w:ascii="Arial" w:hAnsi="Arial" w:eastAsia="Arial" w:cs="Arial"/>
          <w:sz w:val="18"/>
          <w:szCs w:val="18"/>
        </w:rPr>
        <w:t xml:space="preserve">PARIS BOHEMIO</w:t>
      </w:r>
    </w:p>
    <w:p>
      <w:pPr>
        <w:numPr>
          <w:ilvl w:val="0"/>
          <w:numId w:val="3"/>
        </w:numPr>
      </w:pPr>
      <w:r>
        <w:rPr>
          <w:rFonts w:ascii="Arial" w:hAnsi="Arial" w:eastAsia="Arial" w:cs="Arial"/>
          <w:sz w:val="18"/>
          <w:szCs w:val="18"/>
        </w:rPr>
        <w:t xml:space="preserve">INSTAGRAM DESDE PARIS </w:t>
      </w:r>
    </w:p>
    <w:p>
      <w:pPr>
        <w:numPr>
          <w:ilvl w:val="0"/>
          <w:numId w:val="3"/>
        </w:numPr>
      </w:pPr>
      <w:r>
        <w:rPr>
          <w:rFonts w:ascii="Arial" w:hAnsi="Arial" w:eastAsia="Arial" w:cs="Arial"/>
          <w:sz w:val="18"/>
          <w:szCs w:val="18"/>
        </w:rPr>
        <w:t xml:space="preserve">LONDRES HISTORICO: MUSEO BRITANICO + CRUCERO POR EL TAMESIS + LONDON EYE</w:t>
      </w:r>
    </w:p>
    <w:p>
      <w:pPr>
        <w:numPr>
          <w:ilvl w:val="0"/>
          <w:numId w:val="3"/>
        </w:numPr>
      </w:pPr>
      <w:r>
        <w:rPr>
          <w:rFonts w:ascii="Arial" w:hAnsi="Arial" w:eastAsia="Arial" w:cs="Arial"/>
          <w:sz w:val="18"/>
          <w:szCs w:val="18"/>
        </w:rPr>
        <w:t xml:space="preserve">MAGIA MEDIEVAL EN LOS CANALES DE BRUJAS </w:t>
      </w:r>
    </w:p>
    <w:p>
      <w:pPr>
        <w:numPr>
          <w:ilvl w:val="0"/>
          <w:numId w:val="3"/>
        </w:numPr>
      </w:pPr>
      <w:r>
        <w:rPr>
          <w:rFonts w:ascii="Arial" w:hAnsi="Arial" w:eastAsia="Arial" w:cs="Arial"/>
          <w:sz w:val="18"/>
          <w:szCs w:val="18"/>
        </w:rPr>
        <w:t xml:space="preserve">NAVEGANDO EN GONDOLA POR VENECIA </w:t>
      </w:r>
    </w:p>
    <w:p>
      <w:pPr>
        <w:numPr>
          <w:ilvl w:val="0"/>
          <w:numId w:val="3"/>
        </w:numPr>
      </w:pPr>
      <w:r>
        <w:rPr>
          <w:rFonts w:ascii="Arial" w:hAnsi="Arial" w:eastAsia="Arial" w:cs="Arial"/>
          <w:sz w:val="18"/>
          <w:szCs w:val="18"/>
        </w:rPr>
        <w:t xml:space="preserve">NOCHE CERVECERA </w:t>
      </w:r>
    </w:p>
    <w:p>
      <w:pPr>
        <w:numPr>
          <w:ilvl w:val="0"/>
          <w:numId w:val="3"/>
        </w:numPr>
      </w:pPr>
      <w:r>
        <w:rPr>
          <w:rFonts w:ascii="Arial" w:hAnsi="Arial" w:eastAsia="Arial" w:cs="Arial"/>
          <w:sz w:val="18"/>
          <w:szCs w:val="18"/>
        </w:rPr>
        <w:t xml:space="preserve">MUSEOS VATICANOS, CAPILLA SIXTINA Y BASILICA DE SAN PEDRO </w:t>
      </w:r>
    </w:p>
    <w:p>
      <w:pPr>
        <w:numPr>
          <w:ilvl w:val="0"/>
          <w:numId w:val="3"/>
        </w:numPr>
      </w:pPr>
      <w:r>
        <w:rPr>
          <w:rFonts w:ascii="Arial" w:hAnsi="Arial" w:eastAsia="Arial" w:cs="Arial"/>
          <w:sz w:val="18"/>
          <w:szCs w:val="18"/>
        </w:rPr>
        <w:t xml:space="preserve">INSTAGRAM DESDE ROMA </w:t>
      </w:r>
    </w:p>
    <w:p>
      <w:pPr>
        <w:numPr>
          <w:ilvl w:val="0"/>
          <w:numId w:val="3"/>
        </w:numPr>
      </w:pPr>
      <w:r>
        <w:rPr>
          <w:rFonts w:ascii="Arial" w:hAnsi="Arial" w:eastAsia="Arial" w:cs="Arial"/>
          <w:sz w:val="18"/>
          <w:szCs w:val="18"/>
        </w:rPr>
        <w:t xml:space="preserve">VIVIENDO BARCELONA</w:t>
      </w:r>
    </w:p>
    <w:p>
      <w:pPr>
        <w:jc w:val="both"/>
      </w:pPr>
      <w:r>
        <w:rPr>
          <w:rFonts w:ascii="Arial" w:hAnsi="Arial" w:eastAsia="Arial" w:cs="Arial"/>
          <w:sz w:val="18"/>
          <w:szCs w:val="18"/>
          <w:b w:val="1"/>
          <w:bCs w:val="1"/>
        </w:rPr>
        <w:t xml:space="preserve">PAQUETE 02 2024 USD 925.00</w:t>
      </w:r>
    </w:p>
    <w:p>
      <w:pPr>
        <w:jc w:val="both"/>
      </w:pPr>
      <w:r>
        <w:rPr>
          <w:rFonts w:ascii="Arial" w:hAnsi="Arial" w:eastAsia="Arial" w:cs="Arial"/>
          <w:sz w:val="18"/>
          <w:szCs w:val="18"/>
        </w:rPr>
        <w:t xml:space="preserve">INCLUYE:</w:t>
      </w:r>
    </w:p>
    <w:p>
      <w:pPr>
        <w:numPr>
          <w:ilvl w:val="0"/>
          <w:numId w:val="4"/>
        </w:numPr>
      </w:pPr>
      <w:r>
        <w:rPr>
          <w:rFonts w:ascii="Arial" w:hAnsi="Arial" w:eastAsia="Arial" w:cs="Arial"/>
          <w:sz w:val="18"/>
          <w:szCs w:val="18"/>
        </w:rPr>
        <w:t xml:space="preserve">INSTAGRAM DESDE PARIS </w:t>
      </w:r>
    </w:p>
    <w:p>
      <w:pPr>
        <w:numPr>
          <w:ilvl w:val="0"/>
          <w:numId w:val="4"/>
        </w:numPr>
      </w:pPr>
      <w:r>
        <w:rPr>
          <w:rFonts w:ascii="Arial" w:hAnsi="Arial" w:eastAsia="Arial" w:cs="Arial"/>
          <w:sz w:val="18"/>
          <w:szCs w:val="18"/>
        </w:rPr>
        <w:t xml:space="preserve">SECRETOS DE VERSALLES (PALACIO Y JARDINES) </w:t>
      </w:r>
    </w:p>
    <w:p>
      <w:pPr>
        <w:numPr>
          <w:ilvl w:val="0"/>
          <w:numId w:val="4"/>
        </w:numPr>
      </w:pPr>
      <w:r>
        <w:rPr>
          <w:rFonts w:ascii="Arial" w:hAnsi="Arial" w:eastAsia="Arial" w:cs="Arial"/>
          <w:sz w:val="18"/>
          <w:szCs w:val="18"/>
        </w:rPr>
        <w:t xml:space="preserve">LEYENDAS DEL REINO: CASTILLO DE WINDSOR + STOHENGE + ETON</w:t>
      </w:r>
    </w:p>
    <w:p>
      <w:pPr>
        <w:numPr>
          <w:ilvl w:val="0"/>
          <w:numId w:val="4"/>
        </w:numPr>
      </w:pPr>
      <w:r>
        <w:rPr>
          <w:rFonts w:ascii="Arial" w:hAnsi="Arial" w:eastAsia="Arial" w:cs="Arial"/>
          <w:sz w:val="18"/>
          <w:szCs w:val="18"/>
        </w:rPr>
        <w:t xml:space="preserve">MAGIA MEDIEVAL EN LOS CANALES DE BRUJAS </w:t>
      </w:r>
    </w:p>
    <w:p>
      <w:pPr>
        <w:numPr>
          <w:ilvl w:val="0"/>
          <w:numId w:val="4"/>
        </w:numPr>
      </w:pPr>
      <w:r>
        <w:rPr>
          <w:rFonts w:ascii="Arial" w:hAnsi="Arial" w:eastAsia="Arial" w:cs="Arial"/>
          <w:sz w:val="18"/>
          <w:szCs w:val="18"/>
        </w:rPr>
        <w:t xml:space="preserve">NOCHE CERVECERA </w:t>
      </w:r>
    </w:p>
    <w:p>
      <w:pPr>
        <w:numPr>
          <w:ilvl w:val="0"/>
          <w:numId w:val="4"/>
        </w:numPr>
      </w:pPr>
      <w:r>
        <w:rPr>
          <w:rFonts w:ascii="Arial" w:hAnsi="Arial" w:eastAsia="Arial" w:cs="Arial"/>
          <w:sz w:val="18"/>
          <w:szCs w:val="18"/>
        </w:rPr>
        <w:t xml:space="preserve">NAVEGANDO EN GONDOLA POR VENECIA</w:t>
      </w:r>
    </w:p>
    <w:p>
      <w:pPr>
        <w:numPr>
          <w:ilvl w:val="0"/>
          <w:numId w:val="4"/>
        </w:numPr>
      </w:pPr>
      <w:r>
        <w:rPr>
          <w:rFonts w:ascii="Arial" w:hAnsi="Arial" w:eastAsia="Arial" w:cs="Arial"/>
          <w:sz w:val="18"/>
          <w:szCs w:val="18"/>
        </w:rPr>
        <w:t xml:space="preserve">VIVIENDO INNSBRUCK </w:t>
      </w:r>
    </w:p>
    <w:p>
      <w:pPr>
        <w:numPr>
          <w:ilvl w:val="0"/>
          <w:numId w:val="4"/>
        </w:numPr>
      </w:pPr>
      <w:r>
        <w:rPr>
          <w:rFonts w:ascii="Arial" w:hAnsi="Arial" w:eastAsia="Arial" w:cs="Arial"/>
          <w:sz w:val="18"/>
          <w:szCs w:val="18"/>
        </w:rPr>
        <w:t xml:space="preserve">INSTAGRAM DESDE ROMA </w:t>
      </w:r>
    </w:p>
    <w:p>
      <w:pPr>
        <w:numPr>
          <w:ilvl w:val="0"/>
          <w:numId w:val="4"/>
        </w:numPr>
      </w:pPr>
      <w:r>
        <w:rPr>
          <w:rFonts w:ascii="Arial" w:hAnsi="Arial" w:eastAsia="Arial" w:cs="Arial"/>
          <w:sz w:val="18"/>
          <w:szCs w:val="18"/>
        </w:rPr>
        <w:t xml:space="preserve">ROMA IMPERIAL</w:t>
      </w:r>
    </w:p>
    <w:p>
      <w:pPr>
        <w:numPr>
          <w:ilvl w:val="0"/>
          <w:numId w:val="4"/>
        </w:numPr>
      </w:pPr>
      <w:r>
        <w:rPr>
          <w:rFonts w:ascii="Arial" w:hAnsi="Arial" w:eastAsia="Arial" w:cs="Arial"/>
          <w:sz w:val="18"/>
          <w:szCs w:val="18"/>
        </w:rPr>
        <w:t xml:space="preserve">ELEGANCIA EN MONACO Y MONTE CARLO </w:t>
      </w:r>
    </w:p>
    <w:p>
      <w:pPr>
        <w:numPr>
          <w:ilvl w:val="0"/>
          <w:numId w:val="4"/>
        </w:numPr>
      </w:pPr>
      <w:r>
        <w:rPr>
          <w:rFonts w:ascii="Arial" w:hAnsi="Arial" w:eastAsia="Arial" w:cs="Arial"/>
          <w:sz w:val="18"/>
          <w:szCs w:val="18"/>
        </w:rPr>
        <w:t xml:space="preserve">VIVIENDO BARCELONA </w:t>
      </w:r>
    </w:p>
    <w:p>
      <w:pPr>
        <w:numPr>
          <w:ilvl w:val="0"/>
          <w:numId w:val="4"/>
        </w:numPr>
      </w:pPr>
      <w:r>
        <w:rPr>
          <w:rFonts w:ascii="Arial" w:hAnsi="Arial" w:eastAsia="Arial" w:cs="Arial"/>
          <w:sz w:val="18"/>
          <w:szCs w:val="18"/>
        </w:rPr>
        <w:t xml:space="preserve">CENA CON SHOW DE FLAMENCO</w:t>
      </w:r>
    </w:p>
    <w:p>
      <w:pPr>
        <w:jc w:val="both"/>
      </w:pPr>
      <w:r>
        <w:rPr>
          <w:rFonts w:ascii="Arial" w:hAnsi="Arial" w:eastAsia="Arial" w:cs="Arial"/>
          <w:sz w:val="18"/>
          <w:szCs w:val="18"/>
          <w:b w:val="1"/>
          <w:bCs w:val="1"/>
        </w:rPr>
        <w:t xml:space="preserve">PAQUETE 03 2024 USD 1280.00</w:t>
      </w:r>
    </w:p>
    <w:p>
      <w:pPr>
        <w:jc w:val="both"/>
      </w:pPr>
      <w:r>
        <w:rPr>
          <w:rFonts w:ascii="Arial" w:hAnsi="Arial" w:eastAsia="Arial" w:cs="Arial"/>
          <w:sz w:val="18"/>
          <w:szCs w:val="18"/>
        </w:rPr>
        <w:t xml:space="preserve">INCLUYE:</w:t>
      </w:r>
    </w:p>
    <w:p>
      <w:pPr>
        <w:numPr>
          <w:ilvl w:val="0"/>
          <w:numId w:val="5"/>
        </w:numPr>
      </w:pPr>
      <w:r>
        <w:rPr>
          <w:rFonts w:ascii="Arial" w:hAnsi="Arial" w:eastAsia="Arial" w:cs="Arial"/>
          <w:sz w:val="18"/>
          <w:szCs w:val="18"/>
        </w:rPr>
        <w:t xml:space="preserve">TESOROS DE TOLEDO</w:t>
      </w:r>
    </w:p>
    <w:p>
      <w:pPr>
        <w:numPr>
          <w:ilvl w:val="0"/>
          <w:numId w:val="5"/>
        </w:numPr>
      </w:pPr>
      <w:r>
        <w:rPr>
          <w:rFonts w:ascii="Arial" w:hAnsi="Arial" w:eastAsia="Arial" w:cs="Arial"/>
          <w:sz w:val="18"/>
          <w:szCs w:val="18"/>
        </w:rPr>
        <w:t xml:space="preserve">PARIS BOHEMIO</w:t>
      </w:r>
    </w:p>
    <w:p>
      <w:pPr>
        <w:numPr>
          <w:ilvl w:val="0"/>
          <w:numId w:val="5"/>
        </w:numPr>
      </w:pPr>
      <w:r>
        <w:rPr>
          <w:rFonts w:ascii="Arial" w:hAnsi="Arial" w:eastAsia="Arial" w:cs="Arial"/>
          <w:sz w:val="18"/>
          <w:szCs w:val="18"/>
        </w:rPr>
        <w:t xml:space="preserve">INSTAGRAM DESDE PARIS </w:t>
      </w:r>
    </w:p>
    <w:p>
      <w:pPr>
        <w:numPr>
          <w:ilvl w:val="0"/>
          <w:numId w:val="5"/>
        </w:numPr>
      </w:pPr>
      <w:r>
        <w:rPr>
          <w:rFonts w:ascii="Arial" w:hAnsi="Arial" w:eastAsia="Arial" w:cs="Arial"/>
          <w:sz w:val="18"/>
          <w:szCs w:val="18"/>
        </w:rPr>
        <w:t xml:space="preserve">SECRETOS DE VERSALLES (PALACIO Y JARDINES) </w:t>
      </w:r>
    </w:p>
    <w:p>
      <w:pPr>
        <w:numPr>
          <w:ilvl w:val="0"/>
          <w:numId w:val="5"/>
        </w:numPr>
      </w:pPr>
      <w:r>
        <w:rPr>
          <w:rFonts w:ascii="Arial" w:hAnsi="Arial" w:eastAsia="Arial" w:cs="Arial"/>
          <w:sz w:val="18"/>
          <w:szCs w:val="18"/>
        </w:rPr>
        <w:t xml:space="preserve">LONDRES HISTORICO: MUSEO BRITANICO + CRUCERO POR EL TAMESIS + LONDON EYE</w:t>
      </w:r>
    </w:p>
    <w:p>
      <w:pPr>
        <w:numPr>
          <w:ilvl w:val="0"/>
          <w:numId w:val="5"/>
        </w:numPr>
      </w:pPr>
      <w:r>
        <w:rPr>
          <w:rFonts w:ascii="Arial" w:hAnsi="Arial" w:eastAsia="Arial" w:cs="Arial"/>
          <w:sz w:val="18"/>
          <w:szCs w:val="18"/>
        </w:rPr>
        <w:t xml:space="preserve">LEYENDAS DEL REINO: CASTILLO DE WINDSOR + STONHENGE + ETON </w:t>
      </w:r>
    </w:p>
    <w:p>
      <w:pPr>
        <w:numPr>
          <w:ilvl w:val="0"/>
          <w:numId w:val="5"/>
        </w:numPr>
      </w:pPr>
      <w:r>
        <w:rPr>
          <w:rFonts w:ascii="Arial" w:hAnsi="Arial" w:eastAsia="Arial" w:cs="Arial"/>
          <w:sz w:val="18"/>
          <w:szCs w:val="18"/>
        </w:rPr>
        <w:t xml:space="preserve">MAGIA MEDIEVAL EN LOS CANALES DE BRUJAS </w:t>
      </w:r>
    </w:p>
    <w:p>
      <w:pPr>
        <w:numPr>
          <w:ilvl w:val="0"/>
          <w:numId w:val="5"/>
        </w:numPr>
      </w:pPr>
      <w:r>
        <w:rPr>
          <w:rFonts w:ascii="Arial" w:hAnsi="Arial" w:eastAsia="Arial" w:cs="Arial"/>
          <w:sz w:val="18"/>
          <w:szCs w:val="18"/>
        </w:rPr>
        <w:t xml:space="preserve">NOCHE CERVECERA </w:t>
      </w:r>
    </w:p>
    <w:p>
      <w:pPr>
        <w:numPr>
          <w:ilvl w:val="0"/>
          <w:numId w:val="5"/>
        </w:numPr>
      </w:pPr>
      <w:r>
        <w:rPr>
          <w:rFonts w:ascii="Arial" w:hAnsi="Arial" w:eastAsia="Arial" w:cs="Arial"/>
          <w:sz w:val="18"/>
          <w:szCs w:val="18"/>
        </w:rPr>
        <w:t xml:space="preserve">VIVIENDO INNSBRUCK </w:t>
      </w:r>
    </w:p>
    <w:p>
      <w:pPr>
        <w:numPr>
          <w:ilvl w:val="0"/>
          <w:numId w:val="5"/>
        </w:numPr>
      </w:pPr>
      <w:r>
        <w:rPr>
          <w:rFonts w:ascii="Arial" w:hAnsi="Arial" w:eastAsia="Arial" w:cs="Arial"/>
          <w:sz w:val="18"/>
          <w:szCs w:val="18"/>
        </w:rPr>
        <w:t xml:space="preserve">NAVEGANDO EN GONDOLA </w:t>
      </w:r>
    </w:p>
    <w:p>
      <w:pPr>
        <w:numPr>
          <w:ilvl w:val="0"/>
          <w:numId w:val="5"/>
        </w:numPr>
      </w:pPr>
      <w:r>
        <w:rPr>
          <w:rFonts w:ascii="Arial" w:hAnsi="Arial" w:eastAsia="Arial" w:cs="Arial"/>
          <w:sz w:val="18"/>
          <w:szCs w:val="18"/>
        </w:rPr>
        <w:t xml:space="preserve">MUSEOS VATICANOS, CAPILLA SIXTINA Y BASILICA DE SAN PEDRO </w:t>
      </w:r>
    </w:p>
    <w:p>
      <w:pPr>
        <w:numPr>
          <w:ilvl w:val="0"/>
          <w:numId w:val="5"/>
        </w:numPr>
      </w:pPr>
      <w:r>
        <w:rPr>
          <w:rFonts w:ascii="Arial" w:hAnsi="Arial" w:eastAsia="Arial" w:cs="Arial"/>
          <w:sz w:val="18"/>
          <w:szCs w:val="18"/>
        </w:rPr>
        <w:t xml:space="preserve">INSTAGRAM DESDE ROMA</w:t>
      </w:r>
    </w:p>
    <w:p>
      <w:pPr>
        <w:numPr>
          <w:ilvl w:val="0"/>
          <w:numId w:val="5"/>
        </w:numPr>
      </w:pPr>
      <w:r>
        <w:rPr>
          <w:rFonts w:ascii="Arial" w:hAnsi="Arial" w:eastAsia="Arial" w:cs="Arial"/>
          <w:sz w:val="18"/>
          <w:szCs w:val="18"/>
        </w:rPr>
        <w:t xml:space="preserve">ROMA IMPERIAL</w:t>
      </w:r>
    </w:p>
    <w:p>
      <w:pPr>
        <w:numPr>
          <w:ilvl w:val="0"/>
          <w:numId w:val="5"/>
        </w:numPr>
      </w:pPr>
      <w:r>
        <w:rPr>
          <w:rFonts w:ascii="Arial" w:hAnsi="Arial" w:eastAsia="Arial" w:cs="Arial"/>
          <w:sz w:val="18"/>
          <w:szCs w:val="18"/>
        </w:rPr>
        <w:t xml:space="preserve">ELEGANCIA EN MONACO Y MONTE CARLO </w:t>
      </w:r>
    </w:p>
    <w:p>
      <w:pPr>
        <w:numPr>
          <w:ilvl w:val="0"/>
          <w:numId w:val="5"/>
        </w:numPr>
      </w:pPr>
      <w:r>
        <w:rPr>
          <w:rFonts w:ascii="Arial" w:hAnsi="Arial" w:eastAsia="Arial" w:cs="Arial"/>
          <w:sz w:val="18"/>
          <w:szCs w:val="18"/>
        </w:rPr>
        <w:t xml:space="preserve">VIVIENDO BARCELONA </w:t>
      </w:r>
    </w:p>
    <w:p>
      <w:pPr>
        <w:numPr>
          <w:ilvl w:val="0"/>
          <w:numId w:val="5"/>
        </w:numPr>
      </w:pPr>
      <w:r>
        <w:rPr>
          <w:rFonts w:ascii="Arial" w:hAnsi="Arial" w:eastAsia="Arial" w:cs="Arial"/>
          <w:sz w:val="18"/>
          <w:szCs w:val="18"/>
        </w:rPr>
        <w:t xml:space="preserve">CENA CON SHOW FLAMENCO</w:t>
      </w: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https://www.megatravel.com.mx/contrato/03-europa-bloqueos-gral.pdf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hyperlink r:id="rId11" w:history="1">
        <w:r>
          <w:rPr/>
          <w:t xml:space="preserve">TURQUÍA:</w:t>
        </w:r>
      </w:hyperlink>
      <w:r>
        <w:rPr>
          <w:rFonts w:ascii="Arial" w:hAnsi="Arial" w:eastAsia="Arial" w:cs="Arial"/>
          <w:sz w:val="18"/>
          <w:szCs w:val="18"/>
          <w:b w:val="1"/>
          <w:bCs w:val="1"/>
        </w:rPr>
        <w:t xml:space="preserve">Tiempo antes de la salida para tramitar la visa:</w:t>
      </w:r>
      <w:r>
        <w:rPr>
          <w:rFonts w:ascii="Arial" w:hAnsi="Arial" w:eastAsia="Arial" w:cs="Arial"/>
          <w:sz w:val="18"/>
          <w:szCs w:val="18"/>
        </w:rPr>
        <w:t xml:space="preserve"> 20 días.</w:t>
      </w:r>
      <w:r>
        <w:rPr>
          <w:rFonts w:ascii="Arial" w:hAnsi="Arial" w:eastAsia="Arial" w:cs="Arial"/>
          <w:sz w:val="18"/>
          <w:szCs w:val="18"/>
          <w:b w:val="1"/>
          <w:bCs w:val="1"/>
        </w:rPr>
        <w:t xml:space="preserve">Duración del trámite:</w:t>
      </w:r>
      <w:r>
        <w:rPr>
          <w:rFonts w:ascii="Arial" w:hAnsi="Arial" w:eastAsia="Arial" w:cs="Arial"/>
          <w:sz w:val="18"/>
          <w:szCs w:val="18"/>
        </w:rPr>
        <w:t xml:space="preserve"> NA</w:t>
      </w:r>
      <w:r>
        <w:rPr>
          <w:rFonts w:ascii="Arial" w:hAnsi="Arial" w:eastAsia="Arial" w:cs="Arial"/>
          <w:sz w:val="18"/>
          <w:szCs w:val="18"/>
          <w:b w:val="1"/>
          <w:bCs w:val="1"/>
        </w:rPr>
        <w:t xml:space="preserve">Costo por pasajero:</w:t>
      </w:r>
      <w:r>
        <w:rPr>
          <w:rFonts w:ascii="Arial" w:hAnsi="Arial" w:eastAsia="Arial" w:cs="Arial"/>
          <w:sz w:val="18"/>
          <w:szCs w:val="18"/>
        </w:rPr>
        <w:t xml:space="preserve"> Sin costo.Se genera vía internet en el siguiente link: </w:t>
      </w:r>
      <w:hyperlink r:id="rId12" w:history="1">
        <w:r>
          <w:rPr/>
          <w:t xml:space="preserve">https://www.evisa.gov.tr</w:t>
        </w:r>
      </w:hyperlink>
    </w:p>
    <w:p>
      <w:pPr>
        <w:jc w:val="start"/>
      </w:pPr>
      <w:r>
        <w:rPr>
          <w:rFonts w:ascii="Arial" w:hAnsi="Arial" w:eastAsia="Arial" w:cs="Arial"/>
          <w:sz w:val="18"/>
          <w:szCs w:val="18"/>
          <w:b w:val="1"/>
          <w:bCs w:val="1"/>
        </w:rPr>
        <w:t xml:space="preserve">Nota:</w:t>
      </w:r>
      <w:r>
        <w:rPr>
          <w:rFonts w:ascii="Arial" w:hAnsi="Arial" w:eastAsia="Arial" w:cs="Arial"/>
          <w:sz w:val="18"/>
          <w:szCs w:val="18"/>
        </w:rPr>
        <w:t xml:space="preserve"> Le informamos que el trámite de visa corresponde ÚNICAMENTE al pasajero, así como el presentarla directamente al arribo al destino.MegaTravel actúa como un mero intermediario eximiéndonos así de cualquier responsabilidad por incidencias en estas materias.</w:t>
      </w:r>
    </w:p>
    <w:sectPr>
      <w:headerReference w:type="default" r:id="rId13"/>
      <w:footerReference w:type="default" r:id="rId14"/>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773A16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DA113D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539E48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
    <w:nsid w:val="0D8097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
    <w:nsid w:val="41C002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cugww"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3-europa-bloqueos-gral.pdf" TargetMode="External"/><Relationship Id="rId11" Type="http://schemas.openxmlformats.org/officeDocument/2006/relationships/hyperlink" Target="https://www.megatravel.com.mx/info/visa-turquia" TargetMode="External"/><Relationship Id="rId12" Type="http://schemas.openxmlformats.org/officeDocument/2006/relationships/hyperlink" Target="https://www.evisa.gov.tr" TargetMode="External"/><Relationship Id="rId13" Type="http://schemas.openxmlformats.org/officeDocument/2006/relationships/header" Target="header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2024-05-02T17:35:08-06:00</dcterms:created>
  <dcterms:modified xsi:type="dcterms:W3CDTF">2024-05-02T17:35:08-06:00</dcterms:modified>
</cp:coreProperties>
</file>

<file path=docProps/custom.xml><?xml version="1.0" encoding="utf-8"?>
<Properties xmlns="http://schemas.openxmlformats.org/officeDocument/2006/custom-properties" xmlns:vt="http://schemas.openxmlformats.org/officeDocument/2006/docPropsVTypes"/>
</file>