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Vuelo desde Los Ángeles</w:t>
      </w:r>
    </w:p>
    <w:p>
      <w:pPr>
        <w:jc w:val="start"/>
      </w:pPr>
      <w:r>
        <w:rPr>
          <w:rFonts w:ascii="Arial" w:hAnsi="Arial" w:eastAsia="Arial" w:cs="Arial"/>
          <w:sz w:val="22.5"/>
          <w:szCs w:val="22.5"/>
          <w:b w:val="1"/>
          <w:bCs w:val="1"/>
        </w:rPr>
        <w:t xml:space="preserve">MT-30218  </w:t>
      </w:r>
      <w:r>
        <w:rPr>
          <w:rFonts w:ascii="Arial" w:hAnsi="Arial" w:eastAsia="Arial" w:cs="Arial"/>
          <w:sz w:val="22.5"/>
          <w:szCs w:val="22.5"/>
        </w:rPr>
        <w:t xml:space="preserve">- Web: </w:t>
      </w:r>
      <w:hyperlink r:id="rId7" w:history="1">
        <w:r>
          <w:rPr>
            <w:color w:val="blue"/>
          </w:rPr>
          <w:t xml:space="preserve">https://viaje.mt/jbpwo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09</w:t>
            </w:r>
          </w:p>
          <w:p>
            <w:pPr>
              <w:jc w:val="start"/>
              <w:spacing w:before="0" w:after="0" w:line="24" w:lineRule="auto"/>
            </w:pPr>
          </w:p>
          <w:p>
            <w:pPr>
              <w:jc w:val="start"/>
            </w:pPr>
            <w:r>
              <w:rPr>
                <w:rFonts w:ascii="Arial" w:hAnsi="Arial" w:eastAsia="Arial" w:cs="Arial"/>
                <w:sz w:val="18"/>
                <w:szCs w:val="18"/>
              </w:rPr>
              <w:t xml:space="preserve">Diciembre: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w:t>
      </w:r>
    </w:p>
    <w:p>
      <w:pPr>
        <w:jc w:val="both"/>
      </w:pPr>
      <w:r>
        <w:rPr>
          <w:rFonts w:ascii="Arial" w:hAnsi="Arial" w:eastAsia="Arial" w:cs="Arial"/>
          <w:sz w:val="18"/>
          <w:szCs w:val="18"/>
          <w:b w:val="1"/>
          <w:bCs w:val="1"/>
        </w:rPr>
        <w:t xml:space="preserve">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aduana,se encontrará con nuestro guía de habla espantilde;ola, quien le asistirá para abordar autobús para visitar:</w:t>
      </w:r>
    </w:p>
    <w:p>
      <w:pPr>
        <w:jc w:val="both"/>
      </w:pPr>
      <w:r>
        <w:rPr>
          <w:rFonts w:ascii="Arial" w:hAnsi="Arial" w:eastAsia="Arial" w:cs="Arial"/>
          <w:sz w:val="18"/>
          <w:szCs w:val="18"/>
        </w:rPr>
        <w:t xml:space="preserve">Barrio de Asakusa: visitaremos el templo budista Sensoji, cuya historia se remonta al antilde;o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Barrio de Shibuya: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Santuario Meiji: 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Crucero por el rio de Tokyo: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ldquo;KAMAKURA Y YOKOHAMArdquo;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tamantilde;o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iquest;Sabíais que es el segundo edificio más alto del país? iexcl;Disfrutaremos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ldquo;My Cup Noodlesrdquo; para disentilde;ar tu propio paquete de ramen. iexcl;Elige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04.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KYOTO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espantilde;ola para abordar autobús y realizar las siguientes visitas:</w:t>
      </w:r>
    </w:p>
    <w:p>
      <w:pPr>
        <w:jc w:val="both"/>
      </w:pPr>
      <w:r>
        <w:rPr>
          <w:rFonts w:ascii="Arial" w:hAnsi="Arial" w:eastAsia="Arial" w:cs="Arial"/>
          <w:sz w:val="18"/>
          <w:szCs w:val="18"/>
        </w:rPr>
        <w:t xml:space="preserve">Templo Todaji: 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Santuario Fushimi Inari: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ldquo;DIA COMPLETO EN KYOTOrdquo;: Donde conoceremos</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Pabellón Dorado (Kinkakuji): 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Templo Kiyomizu: Se ubica en lo alto de una pequentilde;a montantilde;a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Barrio Gion: Visitaremos el Barrio Gion en el corazón de la ciudad de Kyoto, la cual fue la capital imperial de Japón más de mil antilde;os y se conserva el ambiente tradicional. Gion es el barrio de geishas más conocido de todo Japón donde se encuentran muchas casas antiguas de madera en los callejones.No terminaremos el día sin disfrutar de uno de los espectáculos más característicos de Japón, quot;ceremonia de tequot;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 Sugerimos realizar visita opcional (no incluida - con costo adicional) ldquo;DíA COMPLETO EN OSAKArdquo;</w:t>
      </w:r>
    </w:p>
    <w:p>
      <w:pPr>
        <w:jc w:val="both"/>
      </w:pPr>
      <w:r>
        <w:rPr>
          <w:rFonts w:ascii="Arial" w:hAnsi="Arial" w:eastAsia="Arial" w:cs="Arial"/>
          <w:sz w:val="18"/>
          <w:szCs w:val="18"/>
        </w:rPr>
        <w:t xml:space="preserve">Visitaremos 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iquest;Te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samurái en esta divertida e interactiva gira de un día. Es el entretenimiento perfecto para nintilde;os y adultos por igual. No tendrá que preocuparse por las barreras del idioma, ya que realizará una visita guiada con explicaciones detalladas en inglés sobre todo lo relacionado con Samurái. Si siempre has querido probar la armadura Samurái,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lugarentilde;os.</w:t>
      </w:r>
    </w:p>
    <w:p>
      <w:pPr>
        <w:jc w:val="both"/>
      </w:pPr>
      <w:r>
        <w:rPr>
          <w:rFonts w:ascii="Arial" w:hAnsi="Arial" w:eastAsia="Arial" w:cs="Arial"/>
          <w:sz w:val="18"/>
          <w:szCs w:val="18"/>
        </w:rPr>
        <w:t xml:space="preserve">Opcional 2 (no incluida con costo adicional). quot;ENTRADA A LOS ESTUDIOS UNIVERSALquot; Por la mantilde;ana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07. OSAKA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acompantilde;ados de guía de habla espantilde;ola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ldquo;SUMOrdquo;: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DíA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10.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11. 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12. 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T</w:t>
      </w:r>
    </w:p>
    <w:p>
      <w:pPr>
        <w:jc w:val="both"/>
      </w:pPr>
      <w:r>
        <w:rPr>
          <w:rFonts w:ascii="Arial" w:hAnsi="Arial" w:eastAsia="Arial" w:cs="Arial"/>
          <w:sz w:val="18"/>
          <w:szCs w:val="18"/>
          <w:b w:val="1"/>
          <w:bCs w:val="1"/>
        </w:rPr>
        <w:t xml:space="preserve">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13. 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lugarentilde;os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15.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9  Diciembre: 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01/12/2025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Bangkok – Los Án-geles,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Vuelo desde Los Ãngeles                MT-30218  - Web: https://viaje.mt/jbpwo                15 dÃ­as y 13 nochesDesde $1999 USD | DBL + 999 IMPIncluye vuelo con                                                             I SALIDAS                                                                                                                                                                           2025                                                                                                                            Octubre:  09Diciembre:  03                                                                                                                  I PAISESJapon, Tailandia.        I CIUDADESTokio, Kyoto, Osaka, Bangkok, Ayutthaya, Lopburi, Phitsanuloke, Sukhothai, Chiang Rai, Chiang Mai.        I ITINERARIO   DÃ­A 01. LOS Ã¡NGELES   âTOKIO Cita en el aeropuerto de Los Angeles para abordar vuelo con destino a Narita. Noche a bordo.      DÃ­A 02.          TOKIO Llegada al aeropuerto internacional de Narita y despuÃ©s de los tramites de inmigraciÃ³n y aduana,se encontrarÃ¡ con nuestro guÃ­a de habla espantilde;ola, quien le asistirÃ¡ para abordar autobÃºs para visitar:	Barrio de Asakusa: visitaremos el templo budista Sensoji, cuya historia se remonta al antilde;o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	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	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	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ldquo;KAMAKURA Y YOKOHAMArdquo;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tamantilde;o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iquest;SabÃ­ais que es el segundo edificio mÃ¡s alto del paÃ­s? iexcl;Disfrutaremos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ldquo;My Cup Noodlesrdquo; para disentilde;ar tu propio paquete de ramen. iexcl;Elige entre diferentes bases de sopa y aderezos para tu creaciÃ³n Ãºnica!      DÃ­A 04. TOKIO               ðKYOTO               ðOSAKA Desayuno. A la hora indicada salida a la estaciÃ³n de tren para abordar el tren bala Nozomi con destino a Kioto, llegada a la estaciÃ³n y recepciÃ³n por guÃ­a de habla espantilde;ola para abordar autobÃºs y realizar las siguientes visitas:	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	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  con costo adicional) ldquo;DIA COMPLETO EN KYOTOrdquo;: Donde conoceremos	VÃ­stase con un kimono tradicional para disfrutar de tu japonesa al 100%	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	Templo Kiyomizu: Se ubica en lo alto de una pequentilde;a montantilde;a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	Barrio Gion: Visitaremos el Barrio Gion en el corazÃ³n de la ciudad de Kyoto, la cual fue la capital imperial de JapÃ³n mÃ¡s de mil antilde;os y se conserva el ambiente tradicional. Gion es el barrio de geishas mÃ¡s conocido de todo JapÃ³n donde se encuentran muchas casas antiguas de madera en los callejones.No terminaremos el dÃ­a sin disfrutar de uno de los espectÃ¡culos mÃ¡s caracterÃ­sticos de JapÃ³n, quot;ceremonia de tequot;   DÃ­A 06. OSAKA Desayuno. DÃ­a libre. Alojamiento (Puedes elegir entre 2 opcionales para aprovechar el dÃ­a) Sugerimos realizar visita opcional (no incluida - con costo adicional) ldquo;DÃ­A COMPLETO EN OSAKArdquo;	Visitaremos el castillo de Osaka, es el monumento mÃ¡s destacado de Osaka, cuya historia se remonta a finales del siglo 16. Hoy en dÃ­a, el museo del interior documenta su riqueza histÃ³rica, y el parque circundante y la zona verde son ideales para pasear y relajarse.	Umeda Sky Building: iquest;Te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	Visita al Museo SamurÃ¡i y prueba de armadura: SiÃ©ntase como un guerrero samurÃ¡i en esta divertida e interactiva gira de un dÃ­a. Es el entretenimiento perfecto para nintilde;os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	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lugarentilde;os.Opcional 2 (no incluida con costo adicional). quot;ENTRADA A LOS ESTUDIOS UNIVERSALquot; Por la mantilde;ana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ðTOKIO Desayuno. ReuniÃ³n en el Lobby y salida a la estaciÃ³n de trenes en autobÃºs acompantilde;ados de guÃ­a de habla espantilde;ola para poner rumbo con destino a Tokio, a la llegada, traslado al hotel. DÃ­a libre y Alojamiento. Por la tarde, sugerimos realizar la siguiente visita opcional (no incluida  -  con costo adicional) ldquo;SUMOrdquo;: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      âBANGKOK A la hora prevista traslado el aeropuerto de Narita para salida en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ldquo;MEDIO DÃ­A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lugarentilde;os coloridos en botes tradicionales. Alojamiento.      DÃ­A 15. BANGKOK      âTOKIO      âLOS Ã¡NGELES A la hora indicada, traslado al aeropuerto para abordar vuelo con destino a Narita. Llegada y tiempo de espera para abordar vuelo con destino a Los Ã¡ngeles.    -  Este itinerario puede sufrir modificaciones por condiciones de carreteras, clima, otros aspectos no previsibles o disponibilidad al momento de reservar.     -  El orden de los servicios puede cambiar.                                                I TARIFAS                                                TARIFAS 2025                                                                                Doble$ 1999                                                Sencilla$ 2499                                Menor B$ 1999Menor A$ 1999                                Impuestos AÃ©reos 2025 $ 999                                    SUPLEMENTOS 2025                                    Octubre: 9  Diciembre: 3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JapÃ³n			Tokio			Villa Fontaine Tamachi / Villa Fontaine Kayabacho			Primera							JapÃ³n			Osaka			Hotel Plaza Osaka			Primera							Tailandia			Bangkok			Grand Howard Hotel			Primera							Tailandia			Chiang Rai			Wiang Inn Hotel			Primera							Tailandia			Chiang Mai			Furama Hotel			Primera							Tailandia			Phitsanuloke			The Imperial Hotel and Convention Centre			Primera							Ã©sta es la relaciÃ³n de los hoteles utilizados mÃ¡s frecuentemente en este circuito. Reflejada tan sÃ³lo a efectos indicativos, pudiendo ser el pasajero alojado en establecimientos similares o alternativos			Precios vigentes hasta el 01/12/2025                                                                      I EL VIAJE INCLUYE  â Boleto de aviÃ³n en viaje redondo Los Ãngeles â Tokio â Bangkok â Los Ãn-geles,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3C7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EA2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bp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2025-04-15T14:23:20-06:00</dcterms:created>
  <dcterms:modified xsi:type="dcterms:W3CDTF">2025-04-15T14:23:20-06:00</dcterms:modified>
</cp:coreProperties>
</file>

<file path=docProps/custom.xml><?xml version="1.0" encoding="utf-8"?>
<Properties xmlns="http://schemas.openxmlformats.org/officeDocument/2006/custom-properties" xmlns:vt="http://schemas.openxmlformats.org/officeDocument/2006/docPropsVTypes"/>
</file>