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Cabos</w:t>
      </w:r>
    </w:p>
    <w:p>
      <w:pPr>
        <w:jc w:val="start"/>
      </w:pPr>
      <w:r>
        <w:rPr>
          <w:rFonts w:ascii="Arial" w:hAnsi="Arial" w:eastAsia="Arial" w:cs="Arial"/>
          <w:sz w:val="22.5"/>
          <w:szCs w:val="22.5"/>
          <w:b w:val="1"/>
          <w:bCs w:val="1"/>
        </w:rPr>
        <w:t xml:space="preserve">MT-40162  </w:t>
      </w:r>
      <w:r>
        <w:rPr>
          <w:rFonts w:ascii="Arial" w:hAnsi="Arial" w:eastAsia="Arial" w:cs="Arial"/>
          <w:sz w:val="22.5"/>
          <w:szCs w:val="22.5"/>
        </w:rPr>
        <w:t xml:space="preserve">- Web: </w:t>
      </w:r>
      <w:hyperlink r:id="rId7" w:history="1">
        <w:r>
          <w:rPr>
            <w:color w:val="blue"/>
          </w:rPr>
          <w:t xml:space="preserve">https://viaje.mt/LJTty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Los Cabos,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paradisíacas playas de los Cabos.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al Arco en Lancha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este paseo visitamos la famosa formación rocosa de Cabo San Lucas quot;El Arcoquot;, símbolo de Los Cabos y otros atractivos de esa zona como lo son: la colonia de leones marinos, La Roca del Pelícano, El Dedo de Neptuno, La Playa del Amor y del Divorcio y sus alrededores. Tendrá la oportunidad de observar una gran variedad de las especies marinas que habitan este lugar paradisiaco.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Todos los Santos (Pueblo mágico)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Experimenta la magia de Todos Santos, explorando esta prospera comunidad llena de energía y vida. Esta actividad tiene la opción de transportación redonda desde su hotel. Conocerán el Hotel California, ubicado en el área del Pacifico a tan solo 40 minutos de Cabo San Lucas , en este maravilloso lugar cuenta la leyenda que la canción que hizo sonar el grupo Eagles, Hotel California fue inspiración de unos de los integrantes de este famosa banda mientras estuvo hospedado aquí. Verdad o Falso, ha sido uno de los principales atractivos de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embarcación de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aventuraremos en una emocionante travesía de 45 minutos a bordo de nuestro bote con fondo de cristal. Disfruta de una experiencia única mientras navegas junto a la colonia de leones marinos y la colonia de pelícanos, y observa la vibrante fauna marina a través del cristal transparente de nuestro bote. prepara tu cámara para capturar momentos inolvidables cuando te acerques al icónico Arco, una vista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$ 6,099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$ 13,899</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$ 6,699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$ 5,099</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$ 7,699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$ 9,299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$ 6,199</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$ 9,799</w:t>
            </w:r>
          </w:p>
        </w:tc>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$ 6,599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Marina Fiesta Resort amp; Spa</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$ 31,899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$14,199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$ 7,099</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$16,399</w:t>
            </w:r>
          </w:p>
        </w:tc>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$ 29,999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$17,799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$27,699</w:t>
            </w:r>
          </w:p>
        </w:tc>
        <w:tc>
          <w:tcPr>
            <w:tcW w:w="5000" w:type="pct"/>
          </w:tcPr>
          <w:p>
            <w:pPr/>
            <w:r>
              <w:rPr>
                <w:rFonts w:ascii="Arial" w:hAnsi="Arial" w:eastAsia="Arial" w:cs="Arial"/>
                <w:color w:val="000000"/>
                <w:sz w:val="18"/>
                <w:szCs w:val="18"/>
              </w:rPr>
              <w:t xml:space="preserve">$8,999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 politica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Marina Fiesta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SJD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selección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 en el itinerario)</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A22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CAA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JTt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2025-07-08T10:21:41-06:00</dcterms:created>
  <dcterms:modified xsi:type="dcterms:W3CDTF">2025-07-08T10:21:41-06:00</dcterms:modified>
</cp:coreProperties>
</file>

<file path=docProps/custom.xml><?xml version="1.0" encoding="utf-8"?>
<Properties xmlns="http://schemas.openxmlformats.org/officeDocument/2006/custom-properties" xmlns:vt="http://schemas.openxmlformats.org/officeDocument/2006/docPropsVTypes"/>
</file>