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Mare Campeche</w:t>
      </w:r>
    </w:p>
    <w:p>
      <w:pPr>
        <w:jc w:val="start"/>
      </w:pPr>
      <w:r>
        <w:rPr>
          <w:rFonts w:ascii="Arial" w:hAnsi="Arial" w:eastAsia="Arial" w:cs="Arial"/>
          <w:sz w:val="22.5"/>
          <w:szCs w:val="22.5"/>
          <w:b w:val="1"/>
          <w:bCs w:val="1"/>
        </w:rPr>
        <w:t xml:space="preserve">MT-40216  </w:t>
      </w:r>
      <w:r>
        <w:rPr>
          <w:rFonts w:ascii="Arial" w:hAnsi="Arial" w:eastAsia="Arial" w:cs="Arial"/>
          <w:sz w:val="22.5"/>
          <w:szCs w:val="22.5"/>
        </w:rPr>
        <w:t xml:space="preserve">- Web: </w:t>
      </w:r>
      <w:hyperlink r:id="rId7" w:history="1">
        <w:r>
          <w:rPr>
            <w:color w:val="blue"/>
          </w:rPr>
          <w:t xml:space="preserve">https://viaje.mt/aamz</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$12479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Campeche, Calakmul, Miguel Colorado.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para tomar el vuelo rumbo a Campeche, llegada y recibimiento por nuestro trasladista, llegada al hotel, tiempo para desayuno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para actividades personales, se recomienda visitar museos, Malecón y Plaza de la independencia.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CAMPECHE – CALAKMUL Y BALAMKÚ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05:00AM salida con destino a la zona arqueológica de Calakmul y Balamkú (Box lunch incluido), Una inmersión a la selva de reyes. Visita a Calakmul, el centro político más importante del Clásico Maya; y Balamkú con su hermosa muestra de monumentos con decoración a base de estuco aun es perfecto estado de conservación. Comida y regreso a Campeche.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disfrutar del increíble malecón, las fuentes iluminadas o bien para realizar una caminata por el centro y hacer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 si lo prefiere tomar algún tour adicional, recomendamos Ednzá Zona Arqueológica o Laguna de Términos y playa Tortugas, consulte precios e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CAMPECHE – CENOTES MIGUEL COLORADO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Miguel Colorado; él intrincado sendero llega hasta su orilla y allí el paisaje te fascinará, su cuerpo de agua (de radio de 250 metros) está rodeado por paredes de roca de más de 80 metros de alto cubiertas de árboles que se reflejan en el agua de un profundo color verde. Esté fantástico lugar es impresionante a la vista, que te permitirá hacer una travesía deslizándote por la tirolesa en todo el diámetro del cenote, practicar el kayakismo, dar caminatas por sus alrededores, contemplar la fauna autóctona en sus diversos miradores que han sido acondicionados para el disfrute del visitante. Es toda una aventura conocer los Cenotes de Miguel Colorado. (Sujeto a disponibilidad, en caso de no poderse confirmar, solicite a su ejecutivo la lista de tours disponibles).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CAMPECHE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resto del tiempo libre hasta la hora de su traslado al aeropuerto de la ciudad de Campeche, para tomar el vuelo de regreso.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w:t>
            </w:r>
          </w:p>
        </w:tc>
      </w:tr>
      <w:tr>
        <w:trPr/>
        <w:tc>
          <w:tcPr>
            <w:tcW w:w="5000" w:type="pct"/>
          </w:tcPr>
          <w:p>
            <w:pPr/>
            <w:r>
              <w:rPr>
                <w:rFonts w:ascii="Arial" w:hAnsi="Arial" w:eastAsia="Arial" w:cs="Arial"/>
                <w:color w:val="000000"/>
                <w:sz w:val="18"/>
                <w:szCs w:val="18"/>
              </w:rPr>
              <w:t xml:space="preserve">$ 12,479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$ 13,929</w:t>
            </w:r>
          </w:p>
        </w:tc>
        <w:tc>
          <w:tcPr>
            <w:tcW w:w="5000" w:type="pct"/>
          </w:tcPr>
          <w:p>
            <w:pPr/>
            <w:r>
              <w:rPr>
                <w:rFonts w:ascii="Arial" w:hAnsi="Arial" w:eastAsia="Arial" w:cs="Arial"/>
                <w:color w:val="000000"/>
                <w:sz w:val="18"/>
                <w:szCs w:val="18"/>
              </w:rPr>
              <w:t xml:space="preserve">$ 16,589</w:t>
            </w:r>
          </w:p>
        </w:tc>
        <w:tc>
          <w:tcPr>
            <w:tcW w:w="5000" w:type="pct"/>
          </w:tcPr>
          <w:p>
            <w:pPr/>
            <w:r>
              <w:rPr>
                <w:rFonts w:ascii="Arial" w:hAnsi="Arial" w:eastAsia="Arial" w:cs="Arial"/>
                <w:color w:val="000000"/>
                <w:sz w:val="18"/>
                <w:szCs w:val="18"/>
              </w:rPr>
              <w:t xml:space="preserve">$ 12,079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Misión, City Express o Similar</w:t>
            </w:r>
          </w:p>
        </w:tc>
        <w:tc>
          <w:tcPr>
            <w:tcW w:w="5000" w:type="pct"/>
          </w:tcPr>
          <w:p>
            <w:pPr/>
            <w:r>
              <w:rPr>
                <w:rFonts w:ascii="Arial" w:hAnsi="Arial" w:eastAsia="Arial" w:cs="Arial"/>
                <w:color w:val="000000"/>
                <w:sz w:val="18"/>
                <w:szCs w:val="18"/>
              </w:rPr>
              <w:t xml:space="preserve">Campeche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MEX-CPE-MEX en clase turista. </w:t>
      </w:r>
    </w:p>
    <w:p>
      <w:pPr>
        <w:jc w:val="start"/>
      </w:pPr>
      <w:r>
        <w:rPr>
          <w:rFonts w:ascii="Arial" w:hAnsi="Arial" w:eastAsia="Arial" w:cs="Arial"/>
          <w:sz w:val="18"/>
          <w:szCs w:val="18"/>
        </w:rPr>
        <w:t xml:space="preserve">  ● Traslados aeropuerto hotel aeropuerto 04 noches de alojamiento</w:t>
      </w:r>
    </w:p>
    <w:p>
      <w:pPr>
        <w:jc w:val="start"/>
      </w:pPr>
      <w:r>
        <w:rPr>
          <w:rFonts w:ascii="Arial" w:hAnsi="Arial" w:eastAsia="Arial" w:cs="Arial"/>
          <w:sz w:val="18"/>
          <w:szCs w:val="18"/>
        </w:rPr>
        <w:t xml:space="preserve">  ● Desayunos diarios (excepto el de llegada)</w:t>
      </w:r>
    </w:p>
    <w:p>
      <w:pPr>
        <w:jc w:val="start"/>
      </w:pPr>
      <w:r>
        <w:rPr>
          <w:rFonts w:ascii="Arial" w:hAnsi="Arial" w:eastAsia="Arial" w:cs="Arial"/>
          <w:sz w:val="18"/>
          <w:szCs w:val="18"/>
        </w:rPr>
        <w:t xml:space="preserve">  ● Tour a zona arqueológica de Calakmul y Balamkúl.</w:t>
      </w:r>
    </w:p>
    <w:p>
      <w:pPr>
        <w:jc w:val="start"/>
      </w:pPr>
      <w:r>
        <w:rPr>
          <w:rFonts w:ascii="Arial" w:hAnsi="Arial" w:eastAsia="Arial" w:cs="Arial"/>
          <w:sz w:val="18"/>
          <w:szCs w:val="18"/>
        </w:rPr>
        <w:t xml:space="preserve">  ● Tour a los cenotes Miguel Colorado (sujeto a disponibilidad).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$1,599 MXN por pasajero </w:t>
      </w:r>
    </w:p>
    <w:p>
      <w:pPr>
        <w:jc w:val="start"/>
      </w:pPr>
      <w:r>
        <w:rPr>
          <w:rFonts w:ascii="Arial" w:hAnsi="Arial" w:eastAsia="Arial" w:cs="Arial"/>
          <w:sz w:val="18"/>
          <w:szCs w:val="18"/>
        </w:rPr>
        <w:t xml:space="preserve">  ● Gastos personales, ningún servicio no especificado y tours opcionales.</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 </w:t>
      </w:r>
    </w:p>
    <w:p>
      <w:pPr>
        <w:jc w:val="both"/>
      </w:pPr>
      <w:r>
        <w:rPr>
          <w:rFonts w:ascii="Arial" w:hAnsi="Arial" w:eastAsia="Arial" w:cs="Arial"/>
          <w:sz w:val="18"/>
          <w:szCs w:val="18"/>
        </w:rPr>
        <w:t xml:space="preserve">– El  precio del menor es compartiendo habitación con adulto y la edad de los menores 3-10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F187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B7C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am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2025-04-17T15:54:48-06:00</dcterms:created>
  <dcterms:modified xsi:type="dcterms:W3CDTF">2025-04-17T15:54:48-06:00</dcterms:modified>
</cp:coreProperties>
</file>

<file path=docProps/custom.xml><?xml version="1.0" encoding="utf-8"?>
<Properties xmlns="http://schemas.openxmlformats.org/officeDocument/2006/custom-properties" xmlns:vt="http://schemas.openxmlformats.org/officeDocument/2006/docPropsVTypes"/>
</file>