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Canadá Vuelo desde Cancún</w:t>
      </w:r>
    </w:p>
    <w:p>
      <w:pPr>
        <w:jc w:val="start"/>
      </w:pPr>
      <w:r>
        <w:rPr>
          <w:rFonts w:ascii="Arial" w:hAnsi="Arial" w:eastAsia="Arial" w:cs="Arial"/>
          <w:sz w:val="22.5"/>
          <w:szCs w:val="22.5"/>
          <w:b w:val="1"/>
          <w:bCs w:val="1"/>
        </w:rPr>
        <w:t xml:space="preserve">MT-41000  </w:t>
      </w:r>
      <w:r>
        <w:rPr>
          <w:rFonts w:ascii="Arial" w:hAnsi="Arial" w:eastAsia="Arial" w:cs="Arial"/>
          <w:sz w:val="22.5"/>
          <w:szCs w:val="22.5"/>
        </w:rPr>
        <w:t xml:space="preserve">- Web: </w:t>
      </w:r>
      <w:hyperlink r:id="rId7" w:history="1">
        <w:r>
          <w:rPr>
            <w:color w:val="blue"/>
          </w:rPr>
          <w:t xml:space="preserve">https://viaje.mt/nji4N</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14</w:t>
            </w:r>
          </w:p>
          <w:p>
            <w:pPr>
              <w:jc w:val="start"/>
              <w:spacing w:before="0" w:after="0" w:line="24" w:lineRule="auto"/>
            </w:pPr>
          </w:p>
          <w:p>
            <w:pPr>
              <w:jc w:val="start"/>
            </w:pPr>
            <w:r>
              <w:rPr>
                <w:rFonts w:ascii="Arial" w:hAnsi="Arial" w:eastAsia="Arial" w:cs="Arial"/>
                <w:sz w:val="18"/>
                <w:szCs w:val="18"/>
              </w:rPr>
              <w:t xml:space="preserve">Diciembre:  07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Toronto, Niagara Falls, Mil Islas, Ottawa, Quebec, Montreal.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b w:val="1"/>
          <w:bCs w:val="1"/>
        </w:rPr>
        <w:t xml:space="preserve">*CONSULTAR ITINERARIO CORRECTO DE ACUERDO CON LA FECHA DE SALIDA Y AEROLÍNEA QUE SE ESTE COTIZANDO.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CANCÚN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Cancún para tomar su vuelo con destino a Toronto. Llegada, recepción, asistencia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*Según horario de vuelo, se podrá tomar el City Tour a partir de este día.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TORONTO – NIAGARA FALLS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Traslado hacia la región de Niágara con parada en uno de los más famosos viñedos de la región, donde se producen los mejores vinos de Canadá. Visita a las cataratas del Niagara (Crucero Incluido) (City Cruises by Hornblower) y recorrido panorámico de la ciudad de Niágara. Tiempo libre en la calle Clifton Hill para visitar algunos de los interesantes como el museo de cera y las tiendas de recuerdos.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*City Cruises by Hornblower temporada 2025, Del 01 de Mayo al 30 Septiembre 2025. Salidas fuera de esta fecha, se visitará Túneles Escénicos. Actividad sujeta a condiciones climáticas.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NIAGARA FALLS – MIL ISLAS – OTTAWA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Salida hacia la Capital Nacional de Canadá, pasando por las orillas del rio San Lorenzo, donde se embarcará en un crucero (Thousand Islands Rock Port) de una hora para disfrutar los países que ofrece mil islas, antiguamente llamado “El jardín de los espíritus” por los indígenas de la región. Continuación hacia Ottawa, llegando a esta bella ciudad, recorrido panorámico para apreciar lugares de interés, tales como el Chateau Laurier, el ayuntamiento, las residencias del primer ministro y Gobernador General, el canal Rideau y la basílica de Notre-Dame de Ottawa, entre otros atractivos.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*Thousand Islands Rock Port, temporada 2025: 01 Mayo - al 30 Septiembre 2025. Salidas fuera de esta fecha, se cruzará el puente y visita panorámica. Actividad sujeta a condiciones climáticas.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OTTAWA – MONT-TREMBLANT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Despedida de Ottawa en vía hacia Quebec se hará una parada en Mont- Tremblant, famoso por su encanto europeo y una belleza natural única en su estilo. El lugar ofrece una atmósfera festiva para disfrutar con la familia, amigos y pareja (está parada solo dura 1.5h.). Es un sitio ideal para descansar y respirar aire puro, se continua a Quebec, llegada City tour panorámico por la ciudad de Quebec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En esta hermosa ciudad disfrutarán de un día libre (sin transporte). Se les ofrecerá una actividad opcional de medio día para conocer la cuesta de Beaupré con parada para conocer la Basílica de Santa Ana de Beaupré, lugar en el cual se conserva el brazo de Santa 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Otra opción (solo para la temporada de invierno) es un paseo en trineos jalados por perros, una experiencia invernal inolvidable. Y para finalizar, se hace una parada en la majestuosa cascada de Montmorency treinta metros más alta que las cataratas del Niagara.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QUEBEC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Salida hacia Montreal, gran urbe canadiense que después de París es la ciudad más grande de habla francesa del mundo y en la cual tendrá la oportunidad de ver su estadio olímpico, sede de los juegos olímpicos de 1976; el oratorio de San José (entrada no incluida), catalogado como el más grande en el mundo dedicado al Santo. En el viejo Montreal la plaza de armas, el viejo puerto, la basílica Notre Dame (entrada no incluida) y la plaza Jaques Cartier.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Visita a pie de la ciudad subterránea (sin transporte), con modernos pasajes a través de los cuales se llega a distintos comercios, restaurantes, cines y tiendas de todo tipo. Se podrán apreciar las edificaciones más importantes, acceso a las estaciones de metro y Ste-Catherine, principal vía comercial de Montreal. Resto del día libre para visitar museos, hacer compras o disfrutar de la gastronomía internacional que ofrece esta ciudad. Regreso a pie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MONTREAL – CANCÚN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(según horario de vuelo). A la hora coordinada, traslado hacia el Aeropuerto. Nos despedimos y les deseamos un muy buen viaje de vuelta a casa.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Montreal continuamente es una ciudad en remodelación, muchas de las vías se pueden encontrar cerradas por lo cual se puede citar de 5 a 6 horas de anticipación del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rPr>
        <w:t xml:space="preserve">*Según horario de vuelo, se podrá tomar el City Tour a partir de este día.</w:t>
      </w:r>
    </w:p>
    <w:p>
      <w:pPr>
        <w:jc w:val="both"/>
      </w:pPr>
      <w:r>
        <w:rPr>
          <w:rFonts w:ascii="Arial" w:hAnsi="Arial" w:eastAsia="Arial" w:cs="Arial"/>
          <w:b w:val="1"/>
          <w:bCs w:val="1"/>
        </w:rPr>
        <w:t xml:space="preserve">DÍA 2 TORONTO – NIAGARA FALLS</w:t>
      </w:r>
    </w:p>
    <w:p>
      <w:pPr>
        <w:jc w:val="both"/>
      </w:pPr>
      <w:r>
        <w:rPr>
          <w:rFonts w:ascii="Arial" w:hAnsi="Arial" w:eastAsia="Arial" w:cs="Arial"/>
          <w:b w:val="1"/>
          <w:bCs w:val="1"/>
        </w:rPr>
        <w:t xml:space="preserve"> </w:t>
      </w:r>
    </w:p>
    <w:p>
      <w:pPr>
        <w:jc w:val="both"/>
      </w:pPr>
      <w:r>
        <w:rPr>
          <w:rFonts w:ascii="Arial" w:hAnsi="Arial" w:eastAsia="Arial" w:cs="Arial"/>
        </w:rPr>
        <w:t xml:space="preserve">Desayuno continental. Traslado hacia la región de Niágara con parada en uno de los más famosos viñedos de la región, donde se producen los mejores vinos de Canadá. Visita a las cataratas del Niagara (Crucero Incluido) (City Cruises by Hornblower) y recorrido panorámico de la ciudad de Niágara. Tiempo libre en la calle Clifton Hill para visitar algunos de los interesantes como el museo de cera y las tiendas de recuerdos. Alojamiento.</w:t>
      </w:r>
    </w:p>
    <w:p>
      <w:pPr>
        <w:jc w:val="both"/>
      </w:pPr>
      <w:r>
        <w:rPr>
          <w:rFonts w:ascii="Arial" w:hAnsi="Arial" w:eastAsia="Arial" w:cs="Arial"/>
        </w:rPr>
        <w:t xml:space="preserve"> </w:t>
      </w:r>
    </w:p>
    <w:p>
      <w:pPr>
        <w:jc w:val="both"/>
      </w:pPr>
      <w:r>
        <w:rPr>
          <w:rFonts w:ascii="Arial" w:hAnsi="Arial" w:eastAsia="Arial" w:cs="Arial"/>
        </w:rPr>
        <w:t xml:space="preserve">*City Cruises by Hornblower temporada 2025, Del 01 de Mayo al 30 Septiembre 2025. Salidas fuera de esta fecha, se visitará Túneles Escénicos. Actividad sujeta a condiciones climáticas.</w:t>
      </w:r>
    </w:p>
    <w:p>
      <w:pPr>
        <w:jc w:val="both"/>
      </w:pPr>
      <w:r>
        <w:rPr>
          <w:rFonts w:ascii="Arial" w:hAnsi="Arial" w:eastAsia="Arial" w:cs="Arial"/>
          <w:b w:val="1"/>
          <w:bCs w:val="1"/>
        </w:rPr>
        <w:t xml:space="preserve">DÍA 3 NIAGARA FALLS – MIL ISLAS – OTTAWA</w:t>
      </w:r>
    </w:p>
    <w:p>
      <w:pPr>
        <w:jc w:val="both"/>
      </w:pPr>
      <w:r>
        <w:rPr>
          <w:rFonts w:ascii="Arial" w:hAnsi="Arial" w:eastAsia="Arial" w:cs="Arial"/>
          <w:b w:val="1"/>
          <w:bCs w:val="1"/>
        </w:rPr>
        <w:t xml:space="preserve"> </w:t>
      </w:r>
    </w:p>
    <w:p>
      <w:pPr>
        <w:jc w:val="both"/>
      </w:pPr>
      <w:r>
        <w:rPr>
          <w:rFonts w:ascii="Arial" w:hAnsi="Arial" w:eastAsia="Arial" w:cs="Arial"/>
        </w:rPr>
        <w:t xml:space="preserve">Desayuno continental. Salida hacia la Capital Nacional de Canadá, pasando por las orillas del rio San Lorenzo, donde se embarcará en un crucero (Thousand Islands Rock Port) de una hora para disfrutar los países que ofrece mil islas, antiguamente llamado “El jardín de los espíritus” por los indígenas de la región. Continuación hacia Ottawa, llegando a esta bella ciudad, recorrido panorámico para apreciar lugares de interés, tales como el Chateau Laurier, el ayuntamiento, las residencias del primer ministro y Gobernador General, el canal Rideau y la basílica de Notre-Dame de Ottawa, entre otros atractivos. Alojamiento.</w:t>
      </w:r>
    </w:p>
    <w:p>
      <w:pPr>
        <w:jc w:val="both"/>
      </w:pPr>
      <w:r>
        <w:rPr>
          <w:rFonts w:ascii="Arial" w:hAnsi="Arial" w:eastAsia="Arial" w:cs="Arial"/>
        </w:rPr>
        <w:t xml:space="preserve"> </w:t>
      </w:r>
    </w:p>
    <w:p>
      <w:pPr>
        <w:jc w:val="both"/>
      </w:pPr>
      <w:r>
        <w:rPr>
          <w:rFonts w:ascii="Arial" w:hAnsi="Arial" w:eastAsia="Arial" w:cs="Arial"/>
        </w:rPr>
        <w:t xml:space="preserve">*Thousand Islands Rock Port, temporada 2025: 01 Mayo - al 30 Septiembre 2025. Salidas fuera de esta fecha, se cruzará el puente y visita panorámica. Actividad sujeta a condiciones climáticas.</w:t>
      </w:r>
    </w:p>
    <w:p>
      <w:pPr>
        <w:jc w:val="both"/>
      </w:pPr>
      <w:r>
        <w:rPr>
          <w:rFonts w:ascii="Arial" w:hAnsi="Arial" w:eastAsia="Arial" w:cs="Arial"/>
          <w:b w:val="1"/>
          <w:bCs w:val="1"/>
        </w:rPr>
        <w:t xml:space="preserve">DÍA 4 OTTAWA – MONT-TREMBLANT – QUEBEC</w:t>
      </w:r>
    </w:p>
    <w:p>
      <w:pPr>
        <w:jc w:val="both"/>
      </w:pPr>
      <w:r>
        <w:rPr>
          <w:rFonts w:ascii="Arial" w:hAnsi="Arial" w:eastAsia="Arial" w:cs="Arial"/>
          <w:b w:val="1"/>
          <w:bCs w:val="1"/>
        </w:rPr>
        <w:t xml:space="preserve"> </w:t>
      </w:r>
    </w:p>
    <w:p>
      <w:pPr>
        <w:jc w:val="both"/>
      </w:pPr>
      <w:r>
        <w:rPr>
          <w:rFonts w:ascii="Arial" w:hAnsi="Arial" w:eastAsia="Arial" w:cs="Arial"/>
        </w:rPr>
        <w:t xml:space="preserve">Desayuno continental. Despedida de Ottawa en vía hacia Quebec se hará una parada en Mont- Tremblant, famoso por su encanto europeo y una belleza natural única en su estilo. El lugar ofrece una atmósfera festiva para disfrutar con la familia, amigos y pareja (está parada solo dura 1.5h.). Es un sitio ideal para descansar y respirar aire puro, se continua a Quebec, llegada City tour panorámico por la ciudad de Quebec y Alojamiento.</w:t>
      </w:r>
    </w:p>
    <w:p>
      <w:pPr>
        <w:jc w:val="both"/>
      </w:pPr>
      <w:r>
        <w:rPr>
          <w:rFonts w:ascii="Arial" w:hAnsi="Arial" w:eastAsia="Arial" w:cs="Arial"/>
          <w:b w:val="1"/>
          <w:bCs w:val="1"/>
        </w:rPr>
        <w:t xml:space="preserve">DÍA 5 QUEBEC</w:t>
      </w:r>
    </w:p>
    <w:p>
      <w:pPr>
        <w:jc w:val="both"/>
      </w:pPr>
      <w:r>
        <w:rPr>
          <w:rFonts w:ascii="Arial" w:hAnsi="Arial" w:eastAsia="Arial" w:cs="Arial"/>
          <w:b w:val="1"/>
          <w:bCs w:val="1"/>
        </w:rPr>
        <w:t xml:space="preserve"> </w:t>
      </w:r>
    </w:p>
    <w:p>
      <w:pPr>
        <w:jc w:val="both"/>
      </w:pPr>
      <w:r>
        <w:rPr>
          <w:rFonts w:ascii="Arial" w:hAnsi="Arial" w:eastAsia="Arial" w:cs="Arial"/>
        </w:rPr>
        <w:t xml:space="preserve">Desayuno continental. En esta hermosa ciudad disfrutarán de un día libre (sin transporte). Se les ofrecerá una actividad opcional de medio día para conocer la cuesta de Beaupré con parada para conocer la Basílica de Santa Ana de Beaupré, lugar en el cual se conserva el brazo de Santa Ana.</w:t>
      </w:r>
    </w:p>
    <w:p>
      <w:pPr>
        <w:jc w:val="both"/>
      </w:pPr>
      <w:r>
        <w:rPr>
          <w:rFonts w:ascii="Arial" w:hAnsi="Arial" w:eastAsia="Arial" w:cs="Arial"/>
        </w:rPr>
        <w:t xml:space="preserve"> </w:t>
      </w:r>
    </w:p>
    <w:p>
      <w:pPr>
        <w:jc w:val="both"/>
      </w:pPr>
      <w:r>
        <w:rPr>
          <w:rFonts w:ascii="Arial" w:hAnsi="Arial" w:eastAsia="Arial" w:cs="Arial"/>
        </w:rPr>
        <w:t xml:space="preserve">Otra opción (solo para la temporada de invierno) es un paseo en trineos jalados por perros, una experiencia invernal inolvidable. Y para finalizar, se hace una parada en la majestuosa cascada de Montmorency treinta metros más alta que las cataratas del Niagara. Alojamiento.</w:t>
      </w:r>
    </w:p>
    <w:p>
      <w:pPr>
        <w:jc w:val="both"/>
      </w:pPr>
      <w:r>
        <w:rPr>
          <w:rFonts w:ascii="Arial" w:hAnsi="Arial" w:eastAsia="Arial" w:cs="Arial"/>
          <w:b w:val="1"/>
          <w:bCs w:val="1"/>
        </w:rPr>
        <w:t xml:space="preserve">DÍA 6 QUEBEC – MONTREAL</w:t>
      </w:r>
    </w:p>
    <w:p>
      <w:pPr>
        <w:jc w:val="both"/>
      </w:pPr>
      <w:r>
        <w:rPr>
          <w:rFonts w:ascii="Arial" w:hAnsi="Arial" w:eastAsia="Arial" w:cs="Arial"/>
          <w:b w:val="1"/>
          <w:bCs w:val="1"/>
        </w:rPr>
        <w:t xml:space="preserve"> </w:t>
      </w:r>
    </w:p>
    <w:p>
      <w:pPr>
        <w:jc w:val="both"/>
      </w:pPr>
      <w:r>
        <w:rPr>
          <w:rFonts w:ascii="Arial" w:hAnsi="Arial" w:eastAsia="Arial" w:cs="Arial"/>
        </w:rPr>
        <w:t xml:space="preserve">Desayuno continental. Salida hacia Montreal, gran urbe canadiense que después de París es la ciudad más grande de habla francesa del mundo y en la cual tendrá la oportunidad de ver su estadio olímpico, sede de los juegos olímpicos de 1976; el oratorio de San José (entrada no incluida), catalogado como el más grande en el mundo dedicado al Santo. En el viejo Montreal la plaza de armas, el viejo puerto, la basílica Notre Dame (entrada no incluida) y la plaza Jaques Cartier. Alojamiento.</w:t>
      </w:r>
    </w:p>
    <w:p>
      <w:pPr>
        <w:jc w:val="both"/>
      </w:pPr>
      <w:r>
        <w:rPr>
          <w:rFonts w:ascii="Arial" w:hAnsi="Arial" w:eastAsia="Arial" w:cs="Arial"/>
          <w:b w:val="1"/>
          <w:bCs w:val="1"/>
        </w:rPr>
        <w:t xml:space="preserve">DÍA 7 MONTREAL</w:t>
      </w:r>
    </w:p>
    <w:p>
      <w:pPr>
        <w:jc w:val="both"/>
      </w:pPr>
      <w:r>
        <w:rPr>
          <w:rFonts w:ascii="Arial" w:hAnsi="Arial" w:eastAsia="Arial" w:cs="Arial"/>
          <w:b w:val="1"/>
          <w:bCs w:val="1"/>
        </w:rPr>
        <w:t xml:space="preserve"> </w:t>
      </w:r>
    </w:p>
    <w:p>
      <w:pPr>
        <w:jc w:val="both"/>
      </w:pPr>
      <w:r>
        <w:rPr>
          <w:rFonts w:ascii="Arial" w:hAnsi="Arial" w:eastAsia="Arial" w:cs="Arial"/>
        </w:rPr>
        <w:t xml:space="preserve">Desayuno continental. Visita a pie de la ciudad subterránea (sin transporte), con modernos pasajes a través de los cuales se llega a distintos comercios, restaurantes, cines y tiendas de todo tipo. Se podrán apreciar las edificaciones más importantes, acceso a las estaciones de metro y Ste-Catherine, principal vía comercial de Montreal. Resto del día libre para visitar museos, hacer compras o disfrutar de la gastronomía internacional que ofrece esta ciudad. Regreso a pie a su hotel. Alojamiento.</w:t>
      </w:r>
    </w:p>
    <w:p>
      <w:pPr>
        <w:jc w:val="both"/>
      </w:pPr>
      <w:r>
        <w:rPr>
          <w:rFonts w:ascii="Arial" w:hAnsi="Arial" w:eastAsia="Arial" w:cs="Arial"/>
          <w:b w:val="1"/>
          <w:bCs w:val="1"/>
        </w:rPr>
        <w:t xml:space="preserve">DÍA 8 MONTREAL – CANCÚN</w:t>
      </w:r>
    </w:p>
    <w:p>
      <w:pPr>
        <w:jc w:val="both"/>
      </w:pPr>
      <w:r>
        <w:rPr>
          <w:rFonts w:ascii="Arial" w:hAnsi="Arial" w:eastAsia="Arial" w:cs="Arial"/>
          <w:b w:val="1"/>
          <w:bCs w:val="1"/>
        </w:rPr>
        <w:t xml:space="preserve"> </w:t>
      </w:r>
    </w:p>
    <w:p>
      <w:pPr>
        <w:jc w:val="both"/>
      </w:pPr>
      <w:r>
        <w:rPr>
          <w:rFonts w:ascii="Arial" w:hAnsi="Arial" w:eastAsia="Arial" w:cs="Arial"/>
        </w:rPr>
        <w:t xml:space="preserve">Desayuno continental. (según horario de vuelo). A la hora coordinada, traslado hacia el Aeropuerto. Nos despedimos y les deseamos un muy buen viaje de vuelta a casa.</w:t>
      </w:r>
    </w:p>
    <w:p>
      <w:pPr>
        <w:jc w:val="both"/>
      </w:pPr>
      <w:r>
        <w:rPr>
          <w:rFonts w:ascii="Arial" w:hAnsi="Arial" w:eastAsia="Arial" w:cs="Arial"/>
        </w:rPr>
        <w:t xml:space="preserve"> </w:t>
      </w:r>
    </w:p>
    <w:p>
      <w:pPr>
        <w:jc w:val="both"/>
      </w:pPr>
      <w:r>
        <w:rPr>
          <w:rFonts w:ascii="Arial" w:hAnsi="Arial" w:eastAsia="Arial" w:cs="Arial"/>
        </w:rPr>
        <w:t xml:space="preserve">Montreal continuamente es una ciudad en remodelación, muchas de las vías se pueden encontrar cerradas por lo cual se puede citar de 5 a 6 horas de anticipación del vuelo.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Cuadruple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$ 599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14  Diciembre: 7</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Best Western Premier</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Wyndham Garden</w:t>
            </w:r>
          </w:p>
        </w:tc>
        <w:tc>
          <w:tcPr>
            <w:tcW w:w="5000" w:type="pct"/>
          </w:tcPr>
          <w:p>
            <w:pPr/>
            <w:r>
              <w:rPr>
                <w:rFonts w:ascii="Arial" w:hAnsi="Arial" w:eastAsia="Arial" w:cs="Arial"/>
                <w:color w:val="000000"/>
                <w:sz w:val="18"/>
                <w:szCs w:val="18"/>
              </w:rPr>
              <w:t xml:space="preserve">Niagara Falls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Ramada Plaza Casino</w:t>
            </w:r>
          </w:p>
        </w:tc>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Classique</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Faubourg</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07/12/2025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 Cancún-Toronto // Montreal - Cancún</w:t>
      </w:r>
    </w:p>
    <w:p>
      <w:pPr>
        <w:jc w:val="start"/>
      </w:pPr>
      <w:r>
        <w:rPr>
          <w:rFonts w:ascii="Arial" w:hAnsi="Arial" w:eastAsia="Arial" w:cs="Arial"/>
          <w:sz w:val="18"/>
          <w:szCs w:val="18"/>
        </w:rPr>
        <w:t xml:space="preserve">  ● Traslado de entrada y de salida del circuito.</w:t>
      </w:r>
    </w:p>
    <w:p>
      <w:pPr>
        <w:jc w:val="start"/>
      </w:pPr>
      <w:r>
        <w:rPr>
          <w:rFonts w:ascii="Arial" w:hAnsi="Arial" w:eastAsia="Arial" w:cs="Arial"/>
          <w:sz w:val="18"/>
          <w:szCs w:val="18"/>
        </w:rPr>
        <w:t xml:space="preserve">  ● 7 noches de Alojamiento en hoteles categoría turista.</w:t>
      </w:r>
    </w:p>
    <w:p>
      <w:pPr>
        <w:jc w:val="start"/>
      </w:pPr>
      <w:r>
        <w:rPr>
          <w:rFonts w:ascii="Arial" w:hAnsi="Arial" w:eastAsia="Arial" w:cs="Arial"/>
          <w:sz w:val="18"/>
          <w:szCs w:val="18"/>
        </w:rPr>
        <w:t xml:space="preserve">  ● Desayunos Continentales Canadienses de acuerdo con itinerario.</w:t>
      </w:r>
    </w:p>
    <w:p>
      <w:pPr>
        <w:jc w:val="start"/>
      </w:pPr>
      <w:r>
        <w:rPr>
          <w:rFonts w:ascii="Arial" w:hAnsi="Arial" w:eastAsia="Arial" w:cs="Arial"/>
          <w:sz w:val="18"/>
          <w:szCs w:val="18"/>
        </w:rPr>
        <w:t xml:space="preserve">  ● Guía en español.</w:t>
      </w:r>
    </w:p>
    <w:p>
      <w:pPr>
        <w:jc w:val="start"/>
      </w:pPr>
      <w:r>
        <w:rPr>
          <w:rFonts w:ascii="Arial" w:hAnsi="Arial" w:eastAsia="Arial" w:cs="Arial"/>
          <w:sz w:val="18"/>
          <w:szCs w:val="18"/>
        </w:rPr>
        <w:t xml:space="preserve">  ● Visitas de Ciudades.</w:t>
      </w:r>
    </w:p>
    <w:p>
      <w:pPr>
        <w:jc w:val="start"/>
      </w:pPr>
      <w:r>
        <w:rPr>
          <w:rFonts w:ascii="Arial" w:hAnsi="Arial" w:eastAsia="Arial" w:cs="Arial"/>
          <w:sz w:val="18"/>
          <w:szCs w:val="18"/>
        </w:rPr>
        <w:t xml:space="preserve">  ● Documentos electrónicos Código QR (Empresa Socialmente Responsable)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45USD por persona. (pagaderos en destino)</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No incluye equipaje documentado</w:t>
      </w:r>
    </w:p>
    <w:p>
      <w:pPr>
        <w:jc w:val="start"/>
      </w:pPr>
      <w:r>
        <w:rPr>
          <w:rFonts w:ascii="Arial" w:hAnsi="Arial" w:eastAsia="Arial" w:cs="Arial"/>
          <w:sz w:val="18"/>
          <w:szCs w:val="18"/>
        </w:rPr>
        <w:t xml:space="preserve">  ● Visa de ingreso a 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Consultar Itinerario correcto de acuerdo con la fecha de salida. </w:t>
      </w:r>
    </w:p>
    <w:p>
      <w:pPr>
        <w:jc w:val="start"/>
      </w:pPr>
      <w:r>
        <w:rPr>
          <w:rFonts w:ascii="Arial" w:hAnsi="Arial" w:eastAsia="Arial" w:cs="Arial"/>
          <w:sz w:val="18"/>
          <w:szCs w:val="18"/>
        </w:rPr>
        <w:t xml:space="preserve">Hoteles: Check-in a partir de las 15 hrs. Check Out a las 11 hrs.</w:t>
      </w:r>
    </w:p>
    <w:p>
      <w:pPr>
        <w:jc w:val="start"/>
      </w:pPr>
      <w:r>
        <w:rPr>
          <w:rFonts w:ascii="Arial" w:hAnsi="Arial" w:eastAsia="Arial" w:cs="Arial"/>
          <w:sz w:val="18"/>
          <w:szCs w:val="18"/>
        </w:rPr>
        <w:t xml:space="preserve">Desayuno del último día es únicamente a vuelos que salgan después de las 11:00 hrs.</w:t>
      </w:r>
    </w:p>
    <w:p>
      <w:pPr>
        <w:jc w:val="start"/>
      </w:pPr>
      <w:r>
        <w:rPr>
          <w:rFonts w:ascii="Arial" w:hAnsi="Arial" w:eastAsia="Arial" w:cs="Arial"/>
          <w:sz w:val="18"/>
          <w:szCs w:val="18"/>
        </w:rPr>
        <w:t xml:space="preserve">El orden de las visitas y tours opcionales puede variar.</w:t>
      </w:r>
    </w:p>
    <w:p>
      <w:pPr>
        <w:jc w:val="start"/>
      </w:pPr>
      <w:r>
        <w:rPr>
          <w:rFonts w:ascii="Arial" w:hAnsi="Arial" w:eastAsia="Arial" w:cs="Arial"/>
          <w:sz w:val="18"/>
          <w:szCs w:val="18"/>
        </w:rPr>
        <w:t xml:space="preserve">Máximo 4 personas por habitación. Consultar con ejecutivo up-grade de habitación.</w:t>
      </w:r>
    </w:p>
    <w:p>
      <w:pPr>
        <w:jc w:val="start"/>
      </w:pPr>
      <w:r>
        <w:rPr>
          <w:rFonts w:ascii="Arial" w:hAnsi="Arial" w:eastAsia="Arial" w:cs="Arial"/>
          <w:sz w:val="18"/>
          <w:szCs w:val="18"/>
        </w:rPr>
        <w:t xml:space="preserve">Durante el recorrido terrestre, está permitida 1 maleta por pasajero.</w:t>
      </w:r>
    </w:p>
    <w:p>
      <w:pPr>
        <w:jc w:val="start"/>
      </w:pPr>
      <w:r>
        <w:rPr>
          <w:rFonts w:ascii="Arial" w:hAnsi="Arial" w:eastAsia="Arial" w:cs="Arial"/>
          <w:sz w:val="18"/>
          <w:szCs w:val="18"/>
        </w:rPr>
        <w:t xml:space="preserve">Cama TWIN: Dependiendo del Hotel sujeto a disponibilidad y temporada.</w:t>
      </w:r>
    </w:p>
    <w:p>
      <w:pPr>
        <w:jc w:val="start"/>
      </w:pPr>
      <w:r>
        <w:rPr>
          <w:rFonts w:ascii="Arial" w:hAnsi="Arial" w:eastAsia="Arial" w:cs="Arial"/>
          <w:sz w:val="18"/>
          <w:szCs w:val="18"/>
        </w:rPr>
        <w:t xml:space="preserve">Vuelo: Las maletas documentadas NO están incluidas en este viaje, solo incluye 1 pieza de equipaje de mano de 10 kg por pasajero. Consultar con su ejecutivo.</w:t>
      </w:r>
    </w:p>
    <w:p>
      <w:pPr>
        <w:jc w:val="start"/>
      </w:pPr>
      <w:r>
        <w:rPr>
          <w:rFonts w:ascii="Arial" w:hAnsi="Arial" w:eastAsia="Arial" w:cs="Arial"/>
          <w:sz w:val="18"/>
          <w:szCs w:val="18"/>
        </w:rPr>
        <w:t xml:space="preserve">Up-grade: Bajo disponibilidad con cada aerolínea. Se cotiza después de emitir grupo completo, consultar con su ejecutivo.</w:t>
      </w:r>
    </w:p>
    <w:p>
      <w:pPr>
        <w:jc w:val="start"/>
      </w:pPr>
      <w:r>
        <w:rPr>
          <w:rFonts w:ascii="Arial" w:hAnsi="Arial" w:eastAsia="Arial" w:cs="Arial"/>
          <w:sz w:val="18"/>
          <w:szCs w:val="18"/>
        </w:rPr>
        <w:t xml:space="preserve">Asientos: El sistema de grupos realiza la preasignación de asientos de manera automática y el número asignado a cada pasajero.</w:t>
      </w:r>
    </w:p>
    <w:p>
      <w:pPr>
        <w:jc w:val="start"/>
      </w:pPr>
      <w:r>
        <w:rPr>
          <w:rFonts w:ascii="Arial" w:hAnsi="Arial" w:eastAsia="Arial" w:cs="Arial"/>
          <w:sz w:val="18"/>
          <w:szCs w:val="18"/>
        </w:rPr>
        <w:t xml:space="preserve">No Show: De no tomar su vuelo de salida en automático se cancela el vuelo de regreso.</w:t>
      </w:r>
    </w:p>
    <w:p>
      <w:pPr>
        <w:jc w:val="start"/>
      </w:pPr>
      <w:r>
        <w:rPr>
          <w:rFonts w:ascii="Arial" w:hAnsi="Arial" w:eastAsia="Arial" w:cs="Arial"/>
          <w:sz w:val="18"/>
          <w:szCs w:val="18"/>
        </w:rPr>
        <w:t xml:space="preserve">Serv. SOLO Terrestres: Confirmar con personal de operaciones si se puede dar el servicio de traslados.</w:t>
      </w:r>
    </w:p>
    <w:p>
      <w:pPr>
        <w:jc w:val="start"/>
      </w:pPr>
      <w:r>
        <w:rPr>
          <w:rFonts w:ascii="Arial" w:hAnsi="Arial" w:eastAsia="Arial" w:cs="Arial"/>
          <w:sz w:val="18"/>
          <w:szCs w:val="18"/>
        </w:rPr>
        <w:t xml:space="preserve">Peticiones especial. Consultar con ejecutivo. Bajo disponibilidad</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Precios indicados en USD, pagaderos en Moneda Nacional al tipo de cambio del día.</w:t>
      </w:r>
    </w:p>
    <w:p>
      <w:pPr>
        <w:jc w:val="start"/>
      </w:pPr>
      <w:r>
        <w:rPr>
          <w:rFonts w:ascii="Arial" w:hAnsi="Arial" w:eastAsia="Arial" w:cs="Arial"/>
          <w:sz w:val="18"/>
          <w:szCs w:val="18"/>
        </w:rPr>
        <w:t xml:space="preserve">Máximo 4 persona por habitación entre adultos y menores. </w:t>
      </w:r>
    </w:p>
    <w:p>
      <w:pPr>
        <w:jc w:val="start"/>
      </w:pPr>
      <w:r>
        <w:rPr>
          <w:rFonts w:ascii="Arial" w:hAnsi="Arial" w:eastAsia="Arial" w:cs="Arial"/>
          <w:sz w:val="18"/>
          <w:szCs w:val="18"/>
        </w:rPr>
        <w:t xml:space="preserve">La tarifa de Menor aplica de 2-10 Años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323DA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7BEFE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03524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nji4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2025-07-09T16:22:37-06:00</dcterms:created>
  <dcterms:modified xsi:type="dcterms:W3CDTF">2025-07-09T16:22:37-06:00</dcterms:modified>
</cp:coreProperties>
</file>

<file path=docProps/custom.xml><?xml version="1.0" encoding="utf-8"?>
<Properties xmlns="http://schemas.openxmlformats.org/officeDocument/2006/custom-properties" xmlns:vt="http://schemas.openxmlformats.org/officeDocument/2006/docPropsVTypes"/>
</file>