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Vancouver - Whistler</w:t>
      </w:r>
    </w:p>
    <w:p>
      <w:pPr>
        <w:jc w:val="start"/>
      </w:pPr>
      <w:r>
        <w:rPr>
          <w:rFonts w:ascii="Arial" w:hAnsi="Arial" w:eastAsia="Arial" w:cs="Arial"/>
          <w:sz w:val="22.5"/>
          <w:szCs w:val="22.5"/>
          <w:b w:val="1"/>
          <w:bCs w:val="1"/>
        </w:rPr>
        <w:t xml:space="preserve">MT-41263  </w:t>
      </w:r>
      <w:r>
        <w:rPr>
          <w:rFonts w:ascii="Arial" w:hAnsi="Arial" w:eastAsia="Arial" w:cs="Arial"/>
          <w:sz w:val="22.5"/>
          <w:szCs w:val="22.5"/>
        </w:rPr>
        <w:t xml:space="preserve">- Web: </w:t>
      </w:r>
      <w:hyperlink r:id="rId7" w:history="1">
        <w:r>
          <w:rPr>
            <w:color w:val="blue"/>
          </w:rPr>
          <w:t xml:space="preserve">https://viaje.mt/dfz</w:t>
        </w:r>
      </w:hyperlink>
    </w:p>
    <w:p>
      <w:pPr>
        <w:jc w:val="start"/>
      </w:pPr>
      <w:r>
        <w:rPr>
          <w:rFonts w:ascii="Arial" w:hAnsi="Arial" w:eastAsia="Arial" w:cs="Arial"/>
          <w:sz w:val="22.5"/>
          <w:szCs w:val="22.5"/>
          <w:b w:val="1"/>
          <w:bCs w:val="1"/>
        </w:rPr>
        <w:t xml:space="preserve">6 días y 5 noches</w:t>
      </w:r>
    </w:p>
    <w:p>
      <w:pPr>
        <w:jc w:val="start"/>
      </w:pPr>
    </w:p>
    <w:p>
      <w:pPr>
        <w:jc w:val="center"/>
        <w:spacing w:before="450"/>
      </w:pPr>
      <w:r>
        <w:rPr>
          <w:rFonts w:ascii="Arial" w:hAnsi="Arial" w:eastAsia="Arial" w:cs="Arial"/>
          <w:sz w:val="33"/>
          <w:szCs w:val="33"/>
        </w:rPr>
        <w:t xml:space="preserve">Desde $1489 </w:t>
      </w:r>
      <w:r>
        <w:rPr>
          <w:rFonts w:ascii="Arial" w:hAnsi="Arial" w:eastAsia="Arial" w:cs="Arial"/>
          <w:sz w:val="25.5"/>
          <w:szCs w:val="25.5"/>
          <w:vertAlign w:val="superscript"/>
        </w:rPr>
        <w:t xml:space="preserve">USD</w:t>
      </w:r>
      <w:r>
        <w:rPr>
          <w:rFonts w:ascii="Arial" w:hAnsi="Arial" w:eastAsia="Arial" w:cs="Arial"/>
          <w:sz w:val="33"/>
          <w:szCs w:val="33"/>
        </w:rPr>
        <w:t xml:space="preserve"> | CPL + 599 IMP</w:t>
      </w:r>
    </w:p>
    <w:p>
      <w:pPr/>
      <w:r>
        <w:pict>
          <v:shape type="#_x0000_t75" stroked="f" style="width:600px; height:336.914062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0"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b w:val="1"/>
          <w:bCs w:val="1"/>
        </w:rPr>
        <w:t xml:space="preserve">Salidas Diarias </w:t>
      </w:r>
      <w:br/>
      <w:r>
        <w:rPr>
          <w:rFonts w:ascii="Arial" w:hAnsi="Arial" w:eastAsia="Arial" w:cs="Arial"/>
          <w:sz w:val="22.5"/>
          <w:szCs w:val="22.5"/>
        </w:rPr>
        <w:t xml:space="preserve">Desde 1 Mayo al 31 Octubre 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Canadá.</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Vancouver, Whistler.</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1MéXICO  -  VANCOUVER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Presentarse por lo menos 3HRS antes de la hora de salida en el aeropuerto internacional de la Ciudad de México para tomar su vuelo con destino a Vancouver. Recepción en el aeropuerto con entrega de documentación para el viaje y traslado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 VANCOUVER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Tour de Ciudad de Vancouver (Incluido). Comenzamos el tour por Yaletown, para pasar al exótico Chinatown, el más grande de Canadá. A pocos minutos de allí, llegamos al barrio más antiguo de la ciudad, el entrantilde;able Gastown, con un original reloj de vapor y las pequentilde;as tiendas, galerías y restaurantes de primera categoría. La terminal de cruceros a Alaska, Canada Place, se ha convertido en un símbolo de la ciudad con su techo blanco en forma de cinco velas. A unos minutos del puerto llegamos a Stanley Park, ofreciéndonos una maravillosa vista de la bahía, de la ciudad y de las Montantilde;as Costeras. Paramos para sacar fotos de unos auténticos tótems indígenas. A la salida del parque podemos observar la playa de English Bay, siguiendo el paseo hasta el Puente Burrard. Entraremos a Granville Island con su artesanía local y el ambiente marinero en el pequentilde;o puerto deportivo. Se recomienda de manera opcional el Tour Norte de Vancouver (opcional) disfrutando de una experiencia única cuando atraviesen el puente colgante, Capilano Suspension Bridge, con su vista impresionante vista al cantilde;ón, y el teleférico que nos llevará a la cima de Grouse Mountain.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3VANCOUVER  -  WHISTLER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Saliendo de Vancouver nos adentraremos en una de las carreteras más reconocidas por su espectacularidad: Sea to Sky Highway. Haremos la primera parada en las imponentes cascadas Shannon, que con sus 333 m de caída, son el último escalafón que las gélidas aguas recorren antes de caer al mar. Pasando por el pueblo de Squamish se levanta majestuoso el monolito de granito más alto de Canadá, el Stawamus Chief, mejor conocido como ldquo;The Chiefrdquo; de 700 m de altura. Llegamos a la Villa de Whistler. Por la tarde sugerimos practicar una de las atracciones más divertidas de Whistler: Zip Trek o tirolinas (opcional con costo extra). Sienta la adrenalina correr por sus venas a lo largo de los 61 metros de altura de estos recorridos cuando alcance velocidades de hasta 80 kilómetros por hora. El deslizamiento en tirolina (ziplining) es una actividad que no se puede perder, esta actividad ofrece 10 trayectos para deslizarse y 8 puentes colgantes... no podrán resistirse a esta aventura. Disfrute de los increíbles paisajes mientras practica esta actividad entre las montantilde;as de Whistler y Blackcomb. Sumérjase en el agua caliente y disfrute de las increíbles vistas de las montantilde;as. Por la noche le recomendamos Vallea Lumina (opcional) un espectáculo de luz y sonido en mitad del bosque. A medida que nos movemos a través de esta experiencia, abundan las oportunidades para tocar, jugar y relacionarse con el entorno en constante cambio (narración en inglés).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4WHISTLER  -  VANCOUVER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Aproveche la mantilde;ana** en uno de los teleféricos más panorámicos de Canadá, Peak 2 Peak (opcional). Una experiencia de 11 minutos en un teleférico que lo llevará de pico a pico, conectando las montantilde;as Whistler y Blackcomb. Con 28 cabinas viajará 4.4 km. a una altura de 415 metros sobre el Arroyo Fitzsimmons ofreciéndole el acceso entre una y otra montantilde;a con vistas espectaculares y diversión sin final. Sobre las 4 de la tarde vuelta a Vancouver. Posibilidad de regresar a Vancouver en hidroavión (opcional con costo extra) Ver precios en la sección de servicios y atracciones).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5VANCOUVER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Día libre. Se recomienda hacer como opcional la visita de Victoria (costo extra). El día empieza con un cómodo viaje de 1.5 horas en el ferry (incluido) que nos trasladará a la Isla de Vancouver. Navegaremos entre un archipiélago con pequentilde;as comunidades, casas de campo, y si tenemos suerte ballenas grises, orcas y focas cerca de nuestra embarcación. Ya en la isla, nuestra primera visita será a los hermosos Jardines Butchart (incluido), los jardines más famosos de América por su variedad increíble de flores y árboles. Continuaremos hacia el centro de la ciudad, donde tendremos tiempo libre para visitar opcionalmente el Museo Real de la Columbia Británica (opcional) con sus exhibiciones dedicadas a la historia de la provincia y las comunidades indígenas. El Hotel Fairmont Empress, frente a la bahía, es el edificio más fotografiado en Victoria, y no hay que olvidar el paseo por Government Street con tiendas originales mostrando sus productos de origen británico. Al final de la tarde regreso a Vancouver vía ferry (incluido). De manera opcional puede contratar su regreso a Vancouver en hidroavión (opcional).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6WHISTLER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establecida traslado al aeropuerto para tomar el vuelo de regreso a casa.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OPCIóN quot;Aquot;</w:t>
            </w:r>
          </w:p>
        </w:tc>
        <w:tc>
          <w:tcPr>
            <w:tcW w:w="5000" w:type="pct"/>
          </w:tcPr>
          <w:p>
            <w:pPr/>
            <w:r>
              <w:rPr>
                <w:rFonts w:ascii="Arial" w:hAnsi="Arial" w:eastAsia="Arial" w:cs="Arial"/>
                <w:color w:val="000000"/>
                <w:sz w:val="18"/>
                <w:szCs w:val="18"/>
                <w:b w:val="1"/>
                <w:bCs w:val="1"/>
              </w:rPr>
              <w:t xml:space="preserve">CPL</w:t>
            </w:r>
          </w:p>
        </w:tc>
        <w:tc>
          <w:tcPr>
            <w:tcW w:w="5000" w:type="pct"/>
          </w:tcPr>
          <w:p>
            <w:pPr/>
            <w:r>
              <w:rPr>
                <w:rFonts w:ascii="Arial" w:hAnsi="Arial" w:eastAsia="Arial" w:cs="Arial"/>
                <w:color w:val="000000"/>
                <w:sz w:val="18"/>
                <w:szCs w:val="18"/>
                <w:b w:val="1"/>
                <w:bCs w:val="1"/>
              </w:rPr>
              <w:t xml:space="preserve">TPL</w:t>
            </w:r>
          </w:p>
        </w:tc>
        <w:tc>
          <w:tcPr>
            <w:tcW w:w="5000" w:type="pct"/>
          </w:tcPr>
          <w:p>
            <w:pPr/>
            <w:r>
              <w:rPr>
                <w:rFonts w:ascii="Arial" w:hAnsi="Arial" w:eastAsia="Arial" w:cs="Arial"/>
                <w:color w:val="000000"/>
                <w:sz w:val="18"/>
                <w:szCs w:val="18"/>
                <w:b w:val="1"/>
                <w:bCs w:val="1"/>
              </w:rPr>
              <w:t xml:space="preserve">DBL</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w:t>
            </w:r>
          </w:p>
        </w:tc>
      </w:tr>
      <w:tr>
        <w:trPr/>
        <w:tc>
          <w:tcPr>
            <w:tcW w:w="5000" w:type="pct"/>
          </w:tcPr>
          <w:p>
            <w:pPr/>
            <w:r>
              <w:rPr>
                <w:rFonts w:ascii="Arial" w:hAnsi="Arial" w:eastAsia="Arial" w:cs="Arial"/>
                <w:color w:val="000000"/>
                <w:sz w:val="18"/>
                <w:szCs w:val="18"/>
              </w:rPr>
              <w:t xml:space="preserve">May 01  -  May 27			Oct 01  -  Oct 15</w:t>
            </w:r>
          </w:p>
        </w:tc>
        <w:tc>
          <w:tcPr>
            <w:tcW w:w="5000" w:type="pct"/>
          </w:tcPr>
          <w:p>
            <w:pPr/>
            <w:r>
              <w:rPr>
                <w:rFonts w:ascii="Arial" w:hAnsi="Arial" w:eastAsia="Arial" w:cs="Arial"/>
                <w:color w:val="000000"/>
                <w:sz w:val="18"/>
                <w:szCs w:val="18"/>
              </w:rPr>
              <w:t xml:space="preserve">$1,849</w:t>
            </w:r>
          </w:p>
        </w:tc>
        <w:tc>
          <w:tcPr>
            <w:tcW w:w="5000" w:type="pct"/>
          </w:tcPr>
          <w:p>
            <w:pPr/>
            <w:r>
              <w:rPr>
                <w:rFonts w:ascii="Arial" w:hAnsi="Arial" w:eastAsia="Arial" w:cs="Arial"/>
                <w:color w:val="000000"/>
                <w:sz w:val="18"/>
                <w:szCs w:val="18"/>
              </w:rPr>
              <w:t xml:space="preserve">$2,019</w:t>
            </w:r>
          </w:p>
        </w:tc>
        <w:tc>
          <w:tcPr>
            <w:tcW w:w="5000" w:type="pct"/>
          </w:tcPr>
          <w:p>
            <w:pPr/>
            <w:r>
              <w:rPr>
                <w:rFonts w:ascii="Arial" w:hAnsi="Arial" w:eastAsia="Arial" w:cs="Arial"/>
                <w:color w:val="000000"/>
                <w:sz w:val="18"/>
                <w:szCs w:val="18"/>
              </w:rPr>
              <w:t xml:space="preserve">$2,359</w:t>
            </w:r>
          </w:p>
        </w:tc>
        <w:tc>
          <w:tcPr>
            <w:tcW w:w="5000" w:type="pct"/>
          </w:tcPr>
          <w:p>
            <w:pPr/>
            <w:r>
              <w:rPr>
                <w:rFonts w:ascii="Arial" w:hAnsi="Arial" w:eastAsia="Arial" w:cs="Arial"/>
                <w:color w:val="000000"/>
                <w:sz w:val="18"/>
                <w:szCs w:val="18"/>
              </w:rPr>
              <w:t xml:space="preserve">$3,899</w:t>
            </w:r>
          </w:p>
        </w:tc>
        <w:tc>
          <w:tcPr>
            <w:tcW w:w="5000" w:type="pct"/>
          </w:tcPr>
          <w:p>
            <w:pPr/>
            <w:r>
              <w:rPr>
                <w:rFonts w:ascii="Arial" w:hAnsi="Arial" w:eastAsia="Arial" w:cs="Arial"/>
                <w:color w:val="000000"/>
                <w:sz w:val="18"/>
                <w:szCs w:val="18"/>
              </w:rPr>
              <w:t xml:space="preserve">$1,069</w:t>
            </w:r>
          </w:p>
        </w:tc>
      </w:tr>
      <w:tr>
        <w:trPr/>
        <w:tc>
          <w:tcPr>
            <w:tcW w:w="5000" w:type="pct"/>
          </w:tcPr>
          <w:p>
            <w:pPr/>
            <w:r>
              <w:rPr>
                <w:rFonts w:ascii="Arial" w:hAnsi="Arial" w:eastAsia="Arial" w:cs="Arial"/>
                <w:color w:val="000000"/>
                <w:sz w:val="18"/>
                <w:szCs w:val="18"/>
              </w:rPr>
              <w:t xml:space="preserve">May 28  -  Sep 30</w:t>
            </w:r>
          </w:p>
        </w:tc>
        <w:tc>
          <w:tcPr>
            <w:tcW w:w="5000" w:type="pct"/>
          </w:tcPr>
          <w:p>
            <w:pPr/>
            <w:r>
              <w:rPr>
                <w:rFonts w:ascii="Arial" w:hAnsi="Arial" w:eastAsia="Arial" w:cs="Arial"/>
                <w:color w:val="000000"/>
                <w:sz w:val="18"/>
                <w:szCs w:val="18"/>
              </w:rPr>
              <w:t xml:space="preserve">$1,979</w:t>
            </w:r>
          </w:p>
        </w:tc>
        <w:tc>
          <w:tcPr>
            <w:tcW w:w="5000" w:type="pct"/>
          </w:tcPr>
          <w:p>
            <w:pPr/>
            <w:r>
              <w:rPr>
                <w:rFonts w:ascii="Arial" w:hAnsi="Arial" w:eastAsia="Arial" w:cs="Arial"/>
                <w:color w:val="000000"/>
                <w:sz w:val="18"/>
                <w:szCs w:val="18"/>
              </w:rPr>
              <w:t xml:space="preserve">$2,179</w:t>
            </w:r>
          </w:p>
        </w:tc>
        <w:tc>
          <w:tcPr>
            <w:tcW w:w="5000" w:type="pct"/>
          </w:tcPr>
          <w:p>
            <w:pPr/>
            <w:r>
              <w:rPr>
                <w:rFonts w:ascii="Arial" w:hAnsi="Arial" w:eastAsia="Arial" w:cs="Arial"/>
                <w:color w:val="000000"/>
                <w:sz w:val="18"/>
                <w:szCs w:val="18"/>
              </w:rPr>
              <w:t xml:space="preserve">$2,599</w:t>
            </w:r>
          </w:p>
        </w:tc>
        <w:tc>
          <w:tcPr>
            <w:tcW w:w="5000" w:type="pct"/>
          </w:tcPr>
          <w:p>
            <w:pPr/>
            <w:r>
              <w:rPr>
                <w:rFonts w:ascii="Arial" w:hAnsi="Arial" w:eastAsia="Arial" w:cs="Arial"/>
                <w:color w:val="000000"/>
                <w:sz w:val="18"/>
                <w:szCs w:val="18"/>
              </w:rPr>
              <w:t xml:space="preserve">$4,389</w:t>
            </w:r>
          </w:p>
        </w:tc>
        <w:tc>
          <w:tcPr>
            <w:tcW w:w="5000" w:type="pct"/>
          </w:tcPr>
          <w:p>
            <w:pPr/>
            <w:r>
              <w:rPr>
                <w:rFonts w:ascii="Arial" w:hAnsi="Arial" w:eastAsia="Arial" w:cs="Arial"/>
                <w:color w:val="000000"/>
                <w:sz w:val="18"/>
                <w:szCs w:val="18"/>
              </w:rPr>
              <w:t xml:space="preserve">$1,069</w:t>
            </w:r>
          </w:p>
        </w:tc>
      </w:tr>
      <w:tr>
        <w:trPr/>
        <w:tc>
          <w:tcPr>
            <w:tcW w:w="5000" w:type="pct"/>
          </w:tcPr>
          <w:p>
            <w:pPr/>
            <w:r>
              <w:rPr>
                <w:rFonts w:ascii="Arial" w:hAnsi="Arial" w:eastAsia="Arial" w:cs="Arial"/>
                <w:color w:val="000000"/>
                <w:sz w:val="18"/>
                <w:szCs w:val="18"/>
              </w:rPr>
              <w:t xml:space="preserve">Octubre 16  -  Oct 31</w:t>
            </w:r>
          </w:p>
        </w:tc>
        <w:tc>
          <w:tcPr>
            <w:tcW w:w="5000" w:type="pct"/>
          </w:tcPr>
          <w:p>
            <w:pPr/>
            <w:r>
              <w:rPr>
                <w:rFonts w:ascii="Arial" w:hAnsi="Arial" w:eastAsia="Arial" w:cs="Arial"/>
                <w:color w:val="000000"/>
                <w:sz w:val="18"/>
                <w:szCs w:val="18"/>
              </w:rPr>
              <w:t xml:space="preserve">$1,849</w:t>
            </w:r>
          </w:p>
        </w:tc>
        <w:tc>
          <w:tcPr>
            <w:tcW w:w="5000" w:type="pct"/>
          </w:tcPr>
          <w:p>
            <w:pPr/>
            <w:r>
              <w:rPr>
                <w:rFonts w:ascii="Arial" w:hAnsi="Arial" w:eastAsia="Arial" w:cs="Arial"/>
                <w:color w:val="000000"/>
                <w:sz w:val="18"/>
                <w:szCs w:val="18"/>
              </w:rPr>
              <w:t xml:space="preserve">$2,019</w:t>
            </w:r>
          </w:p>
        </w:tc>
        <w:tc>
          <w:tcPr>
            <w:tcW w:w="5000" w:type="pct"/>
          </w:tcPr>
          <w:p>
            <w:pPr/>
            <w:r>
              <w:rPr>
                <w:rFonts w:ascii="Arial" w:hAnsi="Arial" w:eastAsia="Arial" w:cs="Arial"/>
                <w:color w:val="000000"/>
                <w:sz w:val="18"/>
                <w:szCs w:val="18"/>
              </w:rPr>
              <w:t xml:space="preserve">$2,359</w:t>
            </w:r>
          </w:p>
        </w:tc>
        <w:tc>
          <w:tcPr>
            <w:tcW w:w="5000" w:type="pct"/>
          </w:tcPr>
          <w:p>
            <w:pPr/>
            <w:r>
              <w:rPr>
                <w:rFonts w:ascii="Arial" w:hAnsi="Arial" w:eastAsia="Arial" w:cs="Arial"/>
                <w:color w:val="000000"/>
                <w:sz w:val="18"/>
                <w:szCs w:val="18"/>
              </w:rPr>
              <w:t xml:space="preserve">$3,899</w:t>
            </w:r>
          </w:p>
        </w:tc>
        <w:tc>
          <w:tcPr>
            <w:tcW w:w="5000" w:type="pct"/>
          </w:tcPr>
          <w:p>
            <w:pPr/>
            <w:r>
              <w:rPr>
                <w:rFonts w:ascii="Arial" w:hAnsi="Arial" w:eastAsia="Arial" w:cs="Arial"/>
                <w:color w:val="000000"/>
                <w:sz w:val="18"/>
                <w:szCs w:val="18"/>
              </w:rPr>
              <w:t xml:space="preserve">$1,069</w:t>
            </w:r>
          </w:p>
        </w:tc>
      </w:tr>
      <w:tr>
        <w:trPr/>
        <w:tc>
          <w:tcPr>
            <w:tcW w:w="5000" w:type="pct"/>
          </w:tcPr>
          <w:p>
            <w:pPr/>
            <w:r>
              <w:rPr>
                <w:rFonts w:ascii="Arial" w:hAnsi="Arial" w:eastAsia="Arial" w:cs="Arial"/>
                <w:color w:val="000000"/>
                <w:sz w:val="18"/>
                <w:szCs w:val="18"/>
                <w:b w:val="1"/>
                <w:bCs w:val="1"/>
              </w:rPr>
              <w:t xml:space="preserve">OPCIóN quot;Bquot;</w:t>
            </w:r>
          </w:p>
        </w:tc>
        <w:tc>
          <w:tcPr>
            <w:tcW w:w="5000" w:type="pct"/>
          </w:tcPr>
          <w:p>
            <w:pPr/>
            <w:r>
              <w:rPr>
                <w:rFonts w:ascii="Arial" w:hAnsi="Arial" w:eastAsia="Arial" w:cs="Arial"/>
                <w:color w:val="000000"/>
                <w:sz w:val="18"/>
                <w:szCs w:val="18"/>
                <w:b w:val="1"/>
                <w:bCs w:val="1"/>
              </w:rPr>
              <w:t xml:space="preserve">CPL</w:t>
            </w:r>
          </w:p>
        </w:tc>
        <w:tc>
          <w:tcPr>
            <w:tcW w:w="5000" w:type="pct"/>
          </w:tcPr>
          <w:p>
            <w:pPr/>
            <w:r>
              <w:rPr>
                <w:rFonts w:ascii="Arial" w:hAnsi="Arial" w:eastAsia="Arial" w:cs="Arial"/>
                <w:color w:val="000000"/>
                <w:sz w:val="18"/>
                <w:szCs w:val="18"/>
                <w:b w:val="1"/>
                <w:bCs w:val="1"/>
              </w:rPr>
              <w:t xml:space="preserve">TPL</w:t>
            </w:r>
          </w:p>
        </w:tc>
        <w:tc>
          <w:tcPr>
            <w:tcW w:w="5000" w:type="pct"/>
          </w:tcPr>
          <w:p>
            <w:pPr/>
            <w:r>
              <w:rPr>
                <w:rFonts w:ascii="Arial" w:hAnsi="Arial" w:eastAsia="Arial" w:cs="Arial"/>
                <w:color w:val="000000"/>
                <w:sz w:val="18"/>
                <w:szCs w:val="18"/>
                <w:b w:val="1"/>
                <w:bCs w:val="1"/>
              </w:rPr>
              <w:t xml:space="preserve">DBL</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w:t>
            </w:r>
          </w:p>
        </w:tc>
      </w:tr>
      <w:tr>
        <w:trPr/>
        <w:tc>
          <w:tcPr>
            <w:tcW w:w="5000" w:type="pct"/>
          </w:tcPr>
          <w:p>
            <w:pPr/>
            <w:r>
              <w:rPr>
                <w:rFonts w:ascii="Arial" w:hAnsi="Arial" w:eastAsia="Arial" w:cs="Arial"/>
                <w:color w:val="000000"/>
                <w:sz w:val="18"/>
                <w:szCs w:val="18"/>
              </w:rPr>
              <w:t xml:space="preserve">May 01  -  Jun 11</w:t>
            </w:r>
          </w:p>
        </w:tc>
        <w:tc>
          <w:tcPr>
            <w:tcW w:w="5000" w:type="pct"/>
          </w:tcPr>
          <w:p>
            <w:pPr/>
            <w:r>
              <w:rPr>
                <w:rFonts w:ascii="Arial" w:hAnsi="Arial" w:eastAsia="Arial" w:cs="Arial"/>
                <w:color w:val="000000"/>
                <w:sz w:val="18"/>
                <w:szCs w:val="18"/>
              </w:rPr>
              <w:t xml:space="preserve">$1,899</w:t>
            </w:r>
          </w:p>
        </w:tc>
        <w:tc>
          <w:tcPr>
            <w:tcW w:w="5000" w:type="pct"/>
          </w:tcPr>
          <w:p>
            <w:pPr/>
            <w:r>
              <w:rPr>
                <w:rFonts w:ascii="Arial" w:hAnsi="Arial" w:eastAsia="Arial" w:cs="Arial"/>
                <w:color w:val="000000"/>
                <w:sz w:val="18"/>
                <w:szCs w:val="18"/>
              </w:rPr>
              <w:t xml:space="preserve">$2,099</w:t>
            </w:r>
          </w:p>
        </w:tc>
        <w:tc>
          <w:tcPr>
            <w:tcW w:w="5000" w:type="pct"/>
          </w:tcPr>
          <w:p>
            <w:pPr/>
            <w:r>
              <w:rPr>
                <w:rFonts w:ascii="Arial" w:hAnsi="Arial" w:eastAsia="Arial" w:cs="Arial"/>
                <w:color w:val="000000"/>
                <w:sz w:val="18"/>
                <w:szCs w:val="18"/>
              </w:rPr>
              <w:t xml:space="preserve">$2,499</w:t>
            </w:r>
          </w:p>
        </w:tc>
        <w:tc>
          <w:tcPr>
            <w:tcW w:w="5000" w:type="pct"/>
          </w:tcPr>
          <w:p>
            <w:pPr/>
            <w:r>
              <w:rPr>
                <w:rFonts w:ascii="Arial" w:hAnsi="Arial" w:eastAsia="Arial" w:cs="Arial"/>
                <w:color w:val="000000"/>
                <w:sz w:val="18"/>
                <w:szCs w:val="18"/>
              </w:rPr>
              <w:t xml:space="preserve">$4,249</w:t>
            </w:r>
          </w:p>
        </w:tc>
        <w:tc>
          <w:tcPr>
            <w:tcW w:w="5000" w:type="pct"/>
          </w:tcPr>
          <w:p>
            <w:pPr/>
            <w:r>
              <w:rPr>
                <w:rFonts w:ascii="Arial" w:hAnsi="Arial" w:eastAsia="Arial" w:cs="Arial"/>
                <w:color w:val="000000"/>
                <w:sz w:val="18"/>
                <w:szCs w:val="18"/>
              </w:rPr>
              <w:t xml:space="preserve">$1,069</w:t>
            </w:r>
          </w:p>
        </w:tc>
      </w:tr>
      <w:tr>
        <w:trPr/>
        <w:tc>
          <w:tcPr>
            <w:tcW w:w="5000" w:type="pct"/>
          </w:tcPr>
          <w:p>
            <w:pPr/>
            <w:r>
              <w:rPr>
                <w:rFonts w:ascii="Arial" w:hAnsi="Arial" w:eastAsia="Arial" w:cs="Arial"/>
                <w:color w:val="000000"/>
                <w:sz w:val="18"/>
                <w:szCs w:val="18"/>
              </w:rPr>
              <w:t xml:space="preserve">Jun 12  -  Sep 30</w:t>
            </w:r>
          </w:p>
        </w:tc>
        <w:tc>
          <w:tcPr>
            <w:tcW w:w="5000" w:type="pct"/>
          </w:tcPr>
          <w:p>
            <w:pPr/>
            <w:r>
              <w:rPr>
                <w:rFonts w:ascii="Arial" w:hAnsi="Arial" w:eastAsia="Arial" w:cs="Arial"/>
                <w:color w:val="000000"/>
                <w:sz w:val="18"/>
                <w:szCs w:val="18"/>
              </w:rPr>
              <w:t xml:space="preserve">$1,939</w:t>
            </w:r>
          </w:p>
        </w:tc>
        <w:tc>
          <w:tcPr>
            <w:tcW w:w="5000" w:type="pct"/>
          </w:tcPr>
          <w:p>
            <w:pPr/>
            <w:r>
              <w:rPr>
                <w:rFonts w:ascii="Arial" w:hAnsi="Arial" w:eastAsia="Arial" w:cs="Arial"/>
                <w:color w:val="000000"/>
                <w:sz w:val="18"/>
                <w:szCs w:val="18"/>
              </w:rPr>
              <w:t xml:space="preserve">$2,139</w:t>
            </w:r>
          </w:p>
        </w:tc>
        <w:tc>
          <w:tcPr>
            <w:tcW w:w="5000" w:type="pct"/>
          </w:tcPr>
          <w:p>
            <w:pPr/>
            <w:r>
              <w:rPr>
                <w:rFonts w:ascii="Arial" w:hAnsi="Arial" w:eastAsia="Arial" w:cs="Arial"/>
                <w:color w:val="000000"/>
                <w:sz w:val="18"/>
                <w:szCs w:val="18"/>
              </w:rPr>
              <w:t xml:space="preserve">$2,559</w:t>
            </w:r>
          </w:p>
        </w:tc>
        <w:tc>
          <w:tcPr>
            <w:tcW w:w="5000" w:type="pct"/>
          </w:tcPr>
          <w:p>
            <w:pPr/>
            <w:r>
              <w:rPr>
                <w:rFonts w:ascii="Arial" w:hAnsi="Arial" w:eastAsia="Arial" w:cs="Arial"/>
                <w:color w:val="000000"/>
                <w:sz w:val="18"/>
                <w:szCs w:val="18"/>
              </w:rPr>
              <w:t xml:space="preserve">$4,369</w:t>
            </w:r>
          </w:p>
        </w:tc>
        <w:tc>
          <w:tcPr>
            <w:tcW w:w="5000" w:type="pct"/>
          </w:tcPr>
          <w:p>
            <w:pPr/>
            <w:r>
              <w:rPr>
                <w:rFonts w:ascii="Arial" w:hAnsi="Arial" w:eastAsia="Arial" w:cs="Arial"/>
                <w:color w:val="000000"/>
                <w:sz w:val="18"/>
                <w:szCs w:val="18"/>
              </w:rPr>
              <w:t xml:space="preserve">$1,069</w:t>
            </w:r>
          </w:p>
        </w:tc>
      </w:tr>
      <w:tr>
        <w:trPr/>
        <w:tc>
          <w:tcPr>
            <w:tcW w:w="5000" w:type="pct"/>
          </w:tcPr>
          <w:p>
            <w:pPr/>
            <w:r>
              <w:rPr>
                <w:rFonts w:ascii="Arial" w:hAnsi="Arial" w:eastAsia="Arial" w:cs="Arial"/>
                <w:color w:val="000000"/>
                <w:sz w:val="18"/>
                <w:szCs w:val="18"/>
              </w:rPr>
              <w:t xml:space="preserve">Oct 01  -  Oct 31</w:t>
            </w:r>
          </w:p>
        </w:tc>
        <w:tc>
          <w:tcPr>
            <w:tcW w:w="5000" w:type="pct"/>
          </w:tcPr>
          <w:p>
            <w:pPr/>
            <w:r>
              <w:rPr>
                <w:rFonts w:ascii="Arial" w:hAnsi="Arial" w:eastAsia="Arial" w:cs="Arial"/>
                <w:color w:val="000000"/>
                <w:sz w:val="18"/>
                <w:szCs w:val="18"/>
              </w:rPr>
              <w:t xml:space="preserve">$1,789</w:t>
            </w:r>
          </w:p>
        </w:tc>
        <w:tc>
          <w:tcPr>
            <w:tcW w:w="5000" w:type="pct"/>
          </w:tcPr>
          <w:p>
            <w:pPr/>
            <w:r>
              <w:rPr>
                <w:rFonts w:ascii="Arial" w:hAnsi="Arial" w:eastAsia="Arial" w:cs="Arial"/>
                <w:color w:val="000000"/>
                <w:sz w:val="18"/>
                <w:szCs w:val="18"/>
              </w:rPr>
              <w:t xml:space="preserve">$1,949</w:t>
            </w:r>
          </w:p>
        </w:tc>
        <w:tc>
          <w:tcPr>
            <w:tcW w:w="5000" w:type="pct"/>
          </w:tcPr>
          <w:p>
            <w:pPr/>
            <w:r>
              <w:rPr>
                <w:rFonts w:ascii="Arial" w:hAnsi="Arial" w:eastAsia="Arial" w:cs="Arial"/>
                <w:color w:val="000000"/>
                <w:sz w:val="18"/>
                <w:szCs w:val="18"/>
              </w:rPr>
              <w:t xml:space="preserve">$2,279</w:t>
            </w:r>
          </w:p>
        </w:tc>
        <w:tc>
          <w:tcPr>
            <w:tcW w:w="5000" w:type="pct"/>
          </w:tcPr>
          <w:p>
            <w:pPr/>
            <w:r>
              <w:rPr>
                <w:rFonts w:ascii="Arial" w:hAnsi="Arial" w:eastAsia="Arial" w:cs="Arial"/>
                <w:color w:val="000000"/>
                <w:sz w:val="18"/>
                <w:szCs w:val="18"/>
              </w:rPr>
              <w:t xml:space="preserve">$3,809</w:t>
            </w:r>
          </w:p>
        </w:tc>
        <w:tc>
          <w:tcPr>
            <w:tcW w:w="5000" w:type="pct"/>
          </w:tcPr>
          <w:p>
            <w:pPr/>
            <w:r>
              <w:rPr>
                <w:rFonts w:ascii="Arial" w:hAnsi="Arial" w:eastAsia="Arial" w:cs="Arial"/>
                <w:color w:val="000000"/>
                <w:sz w:val="18"/>
                <w:szCs w:val="18"/>
              </w:rPr>
              <w:t xml:space="preserve">$1,069</w:t>
            </w:r>
          </w:p>
        </w:tc>
      </w:tr>
      <w:tr>
        <w:trPr/>
        <w:tc>
          <w:tcPr>
            <w:tcW w:w="5000" w:type="pct"/>
          </w:tcPr>
          <w:p>
            <w:pPr/>
            <w:r>
              <w:rPr>
                <w:rFonts w:ascii="Arial" w:hAnsi="Arial" w:eastAsia="Arial" w:cs="Arial"/>
                <w:color w:val="000000"/>
                <w:sz w:val="18"/>
                <w:szCs w:val="18"/>
                <w:b w:val="1"/>
                <w:bCs w:val="1"/>
              </w:rPr>
              <w:t xml:space="preserve">OPCIóN quot;Cquot;</w:t>
            </w:r>
          </w:p>
        </w:tc>
        <w:tc>
          <w:tcPr>
            <w:tcW w:w="5000" w:type="pct"/>
          </w:tcPr>
          <w:p>
            <w:pPr/>
            <w:r>
              <w:rPr>
                <w:rFonts w:ascii="Arial" w:hAnsi="Arial" w:eastAsia="Arial" w:cs="Arial"/>
                <w:color w:val="000000"/>
                <w:sz w:val="18"/>
                <w:szCs w:val="18"/>
                <w:b w:val="1"/>
                <w:bCs w:val="1"/>
              </w:rPr>
              <w:t xml:space="preserve">CPL</w:t>
            </w:r>
          </w:p>
        </w:tc>
        <w:tc>
          <w:tcPr>
            <w:tcW w:w="5000" w:type="pct"/>
          </w:tcPr>
          <w:p>
            <w:pPr/>
            <w:r>
              <w:rPr>
                <w:rFonts w:ascii="Arial" w:hAnsi="Arial" w:eastAsia="Arial" w:cs="Arial"/>
                <w:color w:val="000000"/>
                <w:sz w:val="18"/>
                <w:szCs w:val="18"/>
                <w:b w:val="1"/>
                <w:bCs w:val="1"/>
              </w:rPr>
              <w:t xml:space="preserve">TPL</w:t>
            </w:r>
          </w:p>
        </w:tc>
        <w:tc>
          <w:tcPr>
            <w:tcW w:w="5000" w:type="pct"/>
          </w:tcPr>
          <w:p>
            <w:pPr/>
            <w:r>
              <w:rPr>
                <w:rFonts w:ascii="Arial" w:hAnsi="Arial" w:eastAsia="Arial" w:cs="Arial"/>
                <w:color w:val="000000"/>
                <w:sz w:val="18"/>
                <w:szCs w:val="18"/>
                <w:b w:val="1"/>
                <w:bCs w:val="1"/>
              </w:rPr>
              <w:t xml:space="preserve">DBL</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w:t>
            </w:r>
          </w:p>
        </w:tc>
      </w:tr>
      <w:tr>
        <w:trPr/>
        <w:tc>
          <w:tcPr>
            <w:tcW w:w="5000" w:type="pct"/>
          </w:tcPr>
          <w:p>
            <w:pPr/>
            <w:r>
              <w:rPr>
                <w:rFonts w:ascii="Arial" w:hAnsi="Arial" w:eastAsia="Arial" w:cs="Arial"/>
                <w:color w:val="000000"/>
                <w:sz w:val="18"/>
                <w:szCs w:val="18"/>
              </w:rPr>
              <w:t xml:space="preserve">May 01 - May 27			Oct 01  -  Oct 15</w:t>
            </w:r>
          </w:p>
        </w:tc>
        <w:tc>
          <w:tcPr>
            <w:tcW w:w="5000" w:type="pct"/>
          </w:tcPr>
          <w:p>
            <w:pPr/>
            <w:r>
              <w:rPr>
                <w:rFonts w:ascii="Arial" w:hAnsi="Arial" w:eastAsia="Arial" w:cs="Arial"/>
                <w:color w:val="000000"/>
                <w:sz w:val="18"/>
                <w:szCs w:val="18"/>
              </w:rPr>
              <w:t xml:space="preserve">$1,589</w:t>
            </w:r>
          </w:p>
        </w:tc>
        <w:tc>
          <w:tcPr>
            <w:tcW w:w="5000" w:type="pct"/>
          </w:tcPr>
          <w:p>
            <w:pPr/>
            <w:r>
              <w:rPr>
                <w:rFonts w:ascii="Arial" w:hAnsi="Arial" w:eastAsia="Arial" w:cs="Arial"/>
                <w:color w:val="000000"/>
                <w:sz w:val="18"/>
                <w:szCs w:val="18"/>
              </w:rPr>
              <w:t xml:space="preserve">$1,719</w:t>
            </w:r>
          </w:p>
        </w:tc>
        <w:tc>
          <w:tcPr>
            <w:tcW w:w="5000" w:type="pct"/>
          </w:tcPr>
          <w:p>
            <w:pPr/>
            <w:r>
              <w:rPr>
                <w:rFonts w:ascii="Arial" w:hAnsi="Arial" w:eastAsia="Arial" w:cs="Arial"/>
                <w:color w:val="000000"/>
                <w:sz w:val="18"/>
                <w:szCs w:val="18"/>
              </w:rPr>
              <w:t xml:space="preserve">$1,979</w:t>
            </w:r>
          </w:p>
        </w:tc>
        <w:tc>
          <w:tcPr>
            <w:tcW w:w="5000" w:type="pct"/>
          </w:tcPr>
          <w:p>
            <w:pPr/>
            <w:r>
              <w:rPr>
                <w:rFonts w:ascii="Arial" w:hAnsi="Arial" w:eastAsia="Arial" w:cs="Arial"/>
                <w:color w:val="000000"/>
                <w:sz w:val="18"/>
                <w:szCs w:val="18"/>
              </w:rPr>
              <w:t xml:space="preserve">$3,199</w:t>
            </w:r>
          </w:p>
        </w:tc>
        <w:tc>
          <w:tcPr>
            <w:tcW w:w="5000" w:type="pct"/>
          </w:tcPr>
          <w:p>
            <w:pPr/>
            <w:r>
              <w:rPr>
                <w:rFonts w:ascii="Arial" w:hAnsi="Arial" w:eastAsia="Arial" w:cs="Arial"/>
                <w:color w:val="000000"/>
                <w:sz w:val="18"/>
                <w:szCs w:val="18"/>
              </w:rPr>
              <w:t xml:space="preserve">$1,069</w:t>
            </w:r>
          </w:p>
        </w:tc>
      </w:tr>
      <w:tr>
        <w:trPr/>
        <w:tc>
          <w:tcPr>
            <w:tcW w:w="5000" w:type="pct"/>
          </w:tcPr>
          <w:p>
            <w:pPr/>
            <w:r>
              <w:rPr>
                <w:rFonts w:ascii="Arial" w:hAnsi="Arial" w:eastAsia="Arial" w:cs="Arial"/>
                <w:color w:val="000000"/>
                <w:sz w:val="18"/>
                <w:szCs w:val="18"/>
              </w:rPr>
              <w:t xml:space="preserve">May 28  -  Sep 30</w:t>
            </w:r>
          </w:p>
        </w:tc>
        <w:tc>
          <w:tcPr>
            <w:tcW w:w="5000" w:type="pct"/>
          </w:tcPr>
          <w:p>
            <w:pPr/>
            <w:r>
              <w:rPr>
                <w:rFonts w:ascii="Arial" w:hAnsi="Arial" w:eastAsia="Arial" w:cs="Arial"/>
                <w:color w:val="000000"/>
                <w:sz w:val="18"/>
                <w:szCs w:val="18"/>
              </w:rPr>
              <w:t xml:space="preserve">$1,689</w:t>
            </w:r>
          </w:p>
        </w:tc>
        <w:tc>
          <w:tcPr>
            <w:tcW w:w="5000" w:type="pct"/>
          </w:tcPr>
          <w:p>
            <w:pPr/>
            <w:r>
              <w:rPr>
                <w:rFonts w:ascii="Arial" w:hAnsi="Arial" w:eastAsia="Arial" w:cs="Arial"/>
                <w:color w:val="000000"/>
                <w:sz w:val="18"/>
                <w:szCs w:val="18"/>
              </w:rPr>
              <w:t xml:space="preserve">$1,859</w:t>
            </w:r>
          </w:p>
        </w:tc>
        <w:tc>
          <w:tcPr>
            <w:tcW w:w="5000" w:type="pct"/>
          </w:tcPr>
          <w:p>
            <w:pPr/>
            <w:r>
              <w:rPr>
                <w:rFonts w:ascii="Arial" w:hAnsi="Arial" w:eastAsia="Arial" w:cs="Arial"/>
                <w:color w:val="000000"/>
                <w:sz w:val="18"/>
                <w:szCs w:val="18"/>
              </w:rPr>
              <w:t xml:space="preserve">$2,179</w:t>
            </w:r>
          </w:p>
        </w:tc>
        <w:tc>
          <w:tcPr>
            <w:tcW w:w="5000" w:type="pct"/>
          </w:tcPr>
          <w:p>
            <w:pPr/>
            <w:r>
              <w:rPr>
                <w:rFonts w:ascii="Arial" w:hAnsi="Arial" w:eastAsia="Arial" w:cs="Arial"/>
                <w:color w:val="000000"/>
                <w:sz w:val="18"/>
                <w:szCs w:val="18"/>
              </w:rPr>
              <w:t xml:space="preserve">$3,609</w:t>
            </w:r>
          </w:p>
        </w:tc>
        <w:tc>
          <w:tcPr>
            <w:tcW w:w="5000" w:type="pct"/>
          </w:tcPr>
          <w:p>
            <w:pPr/>
            <w:r>
              <w:rPr>
                <w:rFonts w:ascii="Arial" w:hAnsi="Arial" w:eastAsia="Arial" w:cs="Arial"/>
                <w:color w:val="000000"/>
                <w:sz w:val="18"/>
                <w:szCs w:val="18"/>
              </w:rPr>
              <w:t xml:space="preserve">$1,069</w:t>
            </w:r>
          </w:p>
        </w:tc>
      </w:tr>
      <w:tr>
        <w:trPr/>
        <w:tc>
          <w:tcPr>
            <w:tcW w:w="5000" w:type="pct"/>
          </w:tcPr>
          <w:p>
            <w:pPr/>
            <w:r>
              <w:rPr>
                <w:rFonts w:ascii="Arial" w:hAnsi="Arial" w:eastAsia="Arial" w:cs="Arial"/>
                <w:color w:val="000000"/>
                <w:sz w:val="18"/>
                <w:szCs w:val="18"/>
              </w:rPr>
              <w:t xml:space="preserve">Oct 16  -  Oct 31</w:t>
            </w:r>
          </w:p>
        </w:tc>
        <w:tc>
          <w:tcPr>
            <w:tcW w:w="5000" w:type="pct"/>
          </w:tcPr>
          <w:p>
            <w:pPr/>
            <w:r>
              <w:rPr>
                <w:rFonts w:ascii="Arial" w:hAnsi="Arial" w:eastAsia="Arial" w:cs="Arial"/>
                <w:color w:val="000000"/>
                <w:sz w:val="18"/>
                <w:szCs w:val="18"/>
              </w:rPr>
              <w:t xml:space="preserve">$1,489</w:t>
            </w:r>
          </w:p>
        </w:tc>
        <w:tc>
          <w:tcPr>
            <w:tcW w:w="5000" w:type="pct"/>
          </w:tcPr>
          <w:p>
            <w:pPr/>
            <w:r>
              <w:rPr>
                <w:rFonts w:ascii="Arial" w:hAnsi="Arial" w:eastAsia="Arial" w:cs="Arial"/>
                <w:color w:val="000000"/>
                <w:sz w:val="18"/>
                <w:szCs w:val="18"/>
              </w:rPr>
              <w:t xml:space="preserve">$1,589</w:t>
            </w:r>
          </w:p>
        </w:tc>
        <w:tc>
          <w:tcPr>
            <w:tcW w:w="5000" w:type="pct"/>
          </w:tcPr>
          <w:p>
            <w:pPr/>
            <w:r>
              <w:rPr>
                <w:rFonts w:ascii="Arial" w:hAnsi="Arial" w:eastAsia="Arial" w:cs="Arial"/>
                <w:color w:val="000000"/>
                <w:sz w:val="18"/>
                <w:szCs w:val="18"/>
              </w:rPr>
              <w:t xml:space="preserve">$1,779</w:t>
            </w:r>
          </w:p>
        </w:tc>
        <w:tc>
          <w:tcPr>
            <w:tcW w:w="5000" w:type="pct"/>
          </w:tcPr>
          <w:p>
            <w:pPr/>
            <w:r>
              <w:rPr>
                <w:rFonts w:ascii="Arial" w:hAnsi="Arial" w:eastAsia="Arial" w:cs="Arial"/>
                <w:color w:val="000000"/>
                <w:sz w:val="18"/>
                <w:szCs w:val="18"/>
              </w:rPr>
              <w:t xml:space="preserve">$2,809</w:t>
            </w:r>
          </w:p>
        </w:tc>
        <w:tc>
          <w:tcPr>
            <w:tcW w:w="5000" w:type="pct"/>
          </w:tcPr>
          <w:p>
            <w:pPr/>
            <w:r>
              <w:rPr>
                <w:rFonts w:ascii="Arial" w:hAnsi="Arial" w:eastAsia="Arial" w:cs="Arial"/>
                <w:color w:val="000000"/>
                <w:sz w:val="18"/>
                <w:szCs w:val="18"/>
              </w:rPr>
              <w:t xml:space="preserve">$1,069</w:t>
            </w:r>
          </w:p>
        </w:tc>
      </w:tr>
    </w:tbl>
    <w:p>
      <w:pPr>
        <w:jc w:val="start"/>
      </w:pPr>
    </w:p>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$ 599</w:t>
            </w:r>
          </w:p>
        </w:tc>
      </w:tr>
    </w:tbl>
    <w:p>
      <w:pPr>
        <w:jc w:val="start"/>
      </w:pPr>
      <w:r>
        <w:rPr>
          <w:rFonts w:ascii="Arial" w:hAnsi="Arial" w:eastAsia="Arial" w:cs="Arial"/>
          <w:color w:val="000000"/>
          <w:sz w:val="18"/>
          <w:szCs w:val="18"/>
        </w:rPr>
        <w:t xml:space="preserve"> - </w:t>
      </w:r>
      <w:r>
        <w:rPr>
          <w:rFonts w:ascii="Arial" w:hAnsi="Arial" w:eastAsia="Arial" w:cs="Arial"/>
          <w:color w:val="000000"/>
          <w:sz w:val="18"/>
          <w:szCs w:val="18"/>
        </w:rPr>
        <w:t xml:space="preserve">Consulte suplemento por temporada alta. -  Máximo 4 persona por habitación entre adultos y menores -  La tarifa de menor aplica compartiendo con 2 adultos (aplica de 2 a 9 antilde;os) -  Mega Travel se encuentra sujeto a las políticas y restricciones que imponga el gobierno canadiense para reapertura de fronteras -  Si el Tour de Whistler es en domingo operará incluyendo el teleférico Sea To Sky de Squamish y aplica suplemento -  Los hoteles de Whistler exigen mínimo dos noches en viernes y sábado.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gridSpan w:val="4"/>
          </w:tcPr>
          <w:p>
            <w:pPr/>
            <w:r>
              <w:rPr>
                <w:rFonts w:ascii="Arial" w:hAnsi="Arial" w:eastAsia="Arial" w:cs="Arial"/>
                <w:color w:val="000000"/>
                <w:sz w:val="18"/>
                <w:szCs w:val="18"/>
                <w:b w:val="1"/>
                <w:bCs w:val="1"/>
              </w:rPr>
              <w:t xml:space="preserve">OPCI</w:t>
            </w:r>
            <w:r>
              <w:rPr>
                <w:rFonts w:ascii="Arial" w:hAnsi="Arial" w:eastAsia="Arial" w:cs="Arial"/>
                <w:color w:val="000000"/>
                <w:sz w:val="18"/>
                <w:szCs w:val="18"/>
                <w:b w:val="1"/>
                <w:bCs w:val="1"/>
              </w:rPr>
              <w:t xml:space="preserve">óN A</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c>
          <w:tcPr>
            <w:tcW w:w="5000" w:type="pct"/>
          </w:tcPr>
          <w:p>
            <w:pPr/>
            <w:r>
              <w:rPr>
                <w:rFonts w:ascii="Arial" w:hAnsi="Arial" w:eastAsia="Arial" w:cs="Arial"/>
                <w:color w:val="000000"/>
                <w:sz w:val="18"/>
                <w:szCs w:val="18"/>
                <w:b w:val="1"/>
                <w:bCs w:val="1"/>
              </w:rPr>
              <w:t xml:space="preserve">TIPO</w:t>
            </w:r>
          </w:p>
        </w:tc>
      </w:tr>
      <w:tr>
        <w:trPr/>
        <w:tc>
          <w:tcPr>
            <w:tcW w:w="5000" w:type="pct"/>
          </w:tcPr>
          <w:p>
            <w:pPr/>
            <w:r>
              <w:rPr>
                <w:rFonts w:ascii="Arial" w:hAnsi="Arial" w:eastAsia="Arial" w:cs="Arial"/>
                <w:color w:val="000000"/>
                <w:sz w:val="18"/>
                <w:szCs w:val="18"/>
              </w:rPr>
              <w:t xml:space="preserve">The Sutton Place Hotel</w:t>
            </w:r>
          </w:p>
        </w:tc>
        <w:tc>
          <w:tcPr>
            <w:tcW w:w="5000" w:type="pct"/>
          </w:tcPr>
          <w:p>
            <w:pPr/>
            <w:r>
              <w:rPr>
                <w:rFonts w:ascii="Arial" w:hAnsi="Arial" w:eastAsia="Arial" w:cs="Arial"/>
                <w:color w:val="000000"/>
                <w:sz w:val="18"/>
                <w:szCs w:val="18"/>
              </w:rPr>
              <w:t xml:space="preserve">Vancouver</w:t>
            </w:r>
          </w:p>
        </w:tc>
        <w:tc>
          <w:tcPr>
            <w:tcW w:w="5000" w:type="pct"/>
          </w:tcPr>
          <w:p>
            <w:pPr/>
            <w:r>
              <w:rPr>
                <w:rFonts w:ascii="Arial" w:hAnsi="Arial" w:eastAsia="Arial" w:cs="Arial"/>
                <w:color w:val="000000"/>
                <w:sz w:val="18"/>
                <w:szCs w:val="18"/>
              </w:rPr>
              <w:t xml:space="preserve">Canad</w:t>
            </w:r>
            <w:r>
              <w:rPr>
                <w:rFonts w:ascii="Arial" w:hAnsi="Arial" w:eastAsia="Arial" w:cs="Arial"/>
                <w:color w:val="000000"/>
                <w:sz w:val="18"/>
                <w:szCs w:val="18"/>
              </w:rPr>
              <w:t xml:space="preserve">á</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Fairmont Chateau Whistler</w:t>
            </w:r>
          </w:p>
        </w:tc>
        <w:tc>
          <w:tcPr>
            <w:tcW w:w="5000" w:type="pct"/>
          </w:tcPr>
          <w:p>
            <w:pPr/>
            <w:r>
              <w:rPr>
                <w:rFonts w:ascii="Arial" w:hAnsi="Arial" w:eastAsia="Arial" w:cs="Arial"/>
                <w:color w:val="000000"/>
                <w:sz w:val="18"/>
                <w:szCs w:val="18"/>
              </w:rPr>
              <w:t xml:space="preserve">Whistler</w:t>
            </w:r>
          </w:p>
        </w:tc>
        <w:tc>
          <w:tcPr>
            <w:tcW w:w="5000" w:type="pct"/>
          </w:tcPr>
          <w:p>
            <w:pPr/>
            <w:r>
              <w:rPr>
                <w:rFonts w:ascii="Arial" w:hAnsi="Arial" w:eastAsia="Arial" w:cs="Arial"/>
                <w:color w:val="000000"/>
                <w:sz w:val="18"/>
                <w:szCs w:val="18"/>
              </w:rPr>
              <w:t xml:space="preserve">Canad</w:t>
            </w:r>
            <w:r>
              <w:rPr>
                <w:rFonts w:ascii="Arial" w:hAnsi="Arial" w:eastAsia="Arial" w:cs="Arial"/>
                <w:color w:val="000000"/>
                <w:sz w:val="18"/>
                <w:szCs w:val="18"/>
              </w:rPr>
              <w:t xml:space="preserve">á</w:t>
            </w:r>
          </w:p>
        </w:tc>
        <w:tc>
          <w:tcPr>
            <w:tcW w:w="5000" w:type="pct"/>
          </w:tcPr>
          <w:p>
            <w:pPr/>
            <w:r>
              <w:rPr>
                <w:rFonts w:ascii="Arial" w:hAnsi="Arial" w:eastAsia="Arial" w:cs="Arial"/>
                <w:color w:val="000000"/>
                <w:sz w:val="18"/>
                <w:szCs w:val="18"/>
              </w:rPr>
              <w:t xml:space="preserve">Turista</w:t>
            </w:r>
          </w:p>
        </w:tc>
      </w:tr>
      <w:tr>
        <w:trPr/>
        <w:tc>
          <w:tcPr>
            <w:tcW w:w="5000" w:type="pct"/>
            <w:gridSpan w:val="4"/>
          </w:tcPr>
          <w:p>
            <w:pPr/>
            <w:r>
              <w:rPr>
                <w:rFonts w:ascii="Arial" w:hAnsi="Arial" w:eastAsia="Arial" w:cs="Arial"/>
                <w:color w:val="000000"/>
                <w:sz w:val="18"/>
                <w:szCs w:val="18"/>
                <w:b w:val="1"/>
                <w:bCs w:val="1"/>
              </w:rPr>
              <w:t xml:space="preserve">OPCI</w:t>
            </w:r>
            <w:r>
              <w:rPr>
                <w:rFonts w:ascii="Arial" w:hAnsi="Arial" w:eastAsia="Arial" w:cs="Arial"/>
                <w:color w:val="000000"/>
                <w:sz w:val="18"/>
                <w:szCs w:val="18"/>
                <w:b w:val="1"/>
                <w:bCs w:val="1"/>
              </w:rPr>
              <w:t xml:space="preserve">óN B</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c>
          <w:tcPr>
            <w:tcW w:w="5000" w:type="pct"/>
          </w:tcPr>
          <w:p>
            <w:pPr/>
            <w:r>
              <w:rPr>
                <w:rFonts w:ascii="Arial" w:hAnsi="Arial" w:eastAsia="Arial" w:cs="Arial"/>
                <w:color w:val="000000"/>
                <w:sz w:val="18"/>
                <w:szCs w:val="18"/>
                <w:b w:val="1"/>
                <w:bCs w:val="1"/>
              </w:rPr>
              <w:t xml:space="preserve">TIPO</w:t>
            </w:r>
          </w:p>
        </w:tc>
      </w:tr>
      <w:tr>
        <w:trPr/>
        <w:tc>
          <w:tcPr>
            <w:tcW w:w="5000" w:type="pct"/>
          </w:tcPr>
          <w:p>
            <w:pPr/>
            <w:r>
              <w:rPr>
                <w:rFonts w:ascii="Arial" w:hAnsi="Arial" w:eastAsia="Arial" w:cs="Arial"/>
                <w:color w:val="000000"/>
                <w:sz w:val="18"/>
                <w:szCs w:val="18"/>
              </w:rPr>
              <w:t xml:space="preserve">Georgian Court Hotel</w:t>
            </w:r>
          </w:p>
        </w:tc>
        <w:tc>
          <w:tcPr>
            <w:tcW w:w="5000" w:type="pct"/>
          </w:tcPr>
          <w:p>
            <w:pPr/>
            <w:r>
              <w:rPr>
                <w:rFonts w:ascii="Arial" w:hAnsi="Arial" w:eastAsia="Arial" w:cs="Arial"/>
                <w:color w:val="000000"/>
                <w:sz w:val="18"/>
                <w:szCs w:val="18"/>
              </w:rPr>
              <w:t xml:space="preserve">Vancouver</w:t>
            </w:r>
          </w:p>
        </w:tc>
        <w:tc>
          <w:tcPr>
            <w:tcW w:w="5000" w:type="pct"/>
          </w:tcPr>
          <w:p>
            <w:pPr/>
            <w:r>
              <w:rPr>
                <w:rFonts w:ascii="Arial" w:hAnsi="Arial" w:eastAsia="Arial" w:cs="Arial"/>
                <w:color w:val="000000"/>
                <w:sz w:val="18"/>
                <w:szCs w:val="18"/>
              </w:rPr>
              <w:t xml:space="preserve">Canad</w:t>
            </w:r>
            <w:r>
              <w:rPr>
                <w:rFonts w:ascii="Arial" w:hAnsi="Arial" w:eastAsia="Arial" w:cs="Arial"/>
                <w:color w:val="000000"/>
                <w:sz w:val="18"/>
                <w:szCs w:val="18"/>
              </w:rPr>
              <w:t xml:space="preserve">á</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Westin Resort </w:t>
            </w:r>
            <w:r>
              <w:rPr>
                <w:rFonts w:ascii="Arial" w:hAnsi="Arial" w:eastAsia="Arial" w:cs="Arial"/>
                <w:color w:val="000000"/>
                <w:sz w:val="18"/>
                <w:szCs w:val="18"/>
              </w:rPr>
              <w:t xml:space="preserve">amp; Spa</w:t>
            </w:r>
          </w:p>
        </w:tc>
        <w:tc>
          <w:tcPr>
            <w:tcW w:w="5000" w:type="pct"/>
          </w:tcPr>
          <w:p>
            <w:pPr/>
            <w:r>
              <w:rPr>
                <w:rFonts w:ascii="Arial" w:hAnsi="Arial" w:eastAsia="Arial" w:cs="Arial"/>
                <w:color w:val="000000"/>
                <w:sz w:val="18"/>
                <w:szCs w:val="18"/>
              </w:rPr>
              <w:t xml:space="preserve">Whistler</w:t>
            </w:r>
          </w:p>
        </w:tc>
        <w:tc>
          <w:tcPr>
            <w:tcW w:w="5000" w:type="pct"/>
          </w:tcPr>
          <w:p>
            <w:pPr/>
            <w:r>
              <w:rPr>
                <w:rFonts w:ascii="Arial" w:hAnsi="Arial" w:eastAsia="Arial" w:cs="Arial"/>
                <w:color w:val="000000"/>
                <w:sz w:val="18"/>
                <w:szCs w:val="18"/>
              </w:rPr>
              <w:t xml:space="preserve">Canad</w:t>
            </w:r>
            <w:r>
              <w:rPr>
                <w:rFonts w:ascii="Arial" w:hAnsi="Arial" w:eastAsia="Arial" w:cs="Arial"/>
                <w:color w:val="000000"/>
                <w:sz w:val="18"/>
                <w:szCs w:val="18"/>
              </w:rPr>
              <w:t xml:space="preserve">á</w:t>
            </w:r>
          </w:p>
        </w:tc>
        <w:tc>
          <w:tcPr>
            <w:tcW w:w="5000" w:type="pct"/>
          </w:tcPr>
          <w:p>
            <w:pPr/>
            <w:r>
              <w:rPr>
                <w:rFonts w:ascii="Arial" w:hAnsi="Arial" w:eastAsia="Arial" w:cs="Arial"/>
                <w:color w:val="000000"/>
                <w:sz w:val="18"/>
                <w:szCs w:val="18"/>
              </w:rPr>
              <w:t xml:space="preserve">Turista</w:t>
            </w:r>
          </w:p>
        </w:tc>
      </w:tr>
      <w:tr>
        <w:trPr/>
        <w:tc>
          <w:tcPr>
            <w:tcW w:w="5000" w:type="pct"/>
            <w:gridSpan w:val="4"/>
          </w:tcPr>
          <w:p>
            <w:pPr/>
            <w:r>
              <w:rPr>
                <w:rFonts w:ascii="Arial" w:hAnsi="Arial" w:eastAsia="Arial" w:cs="Arial"/>
                <w:color w:val="000000"/>
                <w:sz w:val="18"/>
                <w:szCs w:val="18"/>
                <w:b w:val="1"/>
                <w:bCs w:val="1"/>
              </w:rPr>
              <w:t xml:space="preserve">OPCI</w:t>
            </w:r>
            <w:r>
              <w:rPr>
                <w:rFonts w:ascii="Arial" w:hAnsi="Arial" w:eastAsia="Arial" w:cs="Arial"/>
                <w:color w:val="000000"/>
                <w:sz w:val="18"/>
                <w:szCs w:val="18"/>
                <w:b w:val="1"/>
                <w:bCs w:val="1"/>
              </w:rPr>
              <w:t xml:space="preserve">óN C</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c>
          <w:tcPr>
            <w:tcW w:w="5000" w:type="pct"/>
          </w:tcPr>
          <w:p>
            <w:pPr/>
            <w:r>
              <w:rPr>
                <w:rFonts w:ascii="Arial" w:hAnsi="Arial" w:eastAsia="Arial" w:cs="Arial"/>
                <w:color w:val="000000"/>
                <w:sz w:val="18"/>
                <w:szCs w:val="18"/>
                <w:b w:val="1"/>
                <w:bCs w:val="1"/>
              </w:rPr>
              <w:t xml:space="preserve">TIPO</w:t>
            </w:r>
          </w:p>
        </w:tc>
      </w:tr>
      <w:tr>
        <w:trPr/>
        <w:tc>
          <w:tcPr>
            <w:tcW w:w="5000" w:type="pct"/>
          </w:tcPr>
          <w:p>
            <w:pPr/>
            <w:r>
              <w:rPr>
                <w:rFonts w:ascii="Arial" w:hAnsi="Arial" w:eastAsia="Arial" w:cs="Arial"/>
                <w:color w:val="000000"/>
                <w:sz w:val="18"/>
                <w:szCs w:val="18"/>
              </w:rPr>
              <w:t xml:space="preserve">Sandman Vancouver City Centre</w:t>
            </w:r>
          </w:p>
        </w:tc>
        <w:tc>
          <w:tcPr>
            <w:tcW w:w="5000" w:type="pct"/>
          </w:tcPr>
          <w:p>
            <w:pPr/>
            <w:r>
              <w:rPr>
                <w:rFonts w:ascii="Arial" w:hAnsi="Arial" w:eastAsia="Arial" w:cs="Arial"/>
                <w:color w:val="000000"/>
                <w:sz w:val="18"/>
                <w:szCs w:val="18"/>
              </w:rPr>
              <w:t xml:space="preserve">Vancouver</w:t>
            </w:r>
          </w:p>
        </w:tc>
        <w:tc>
          <w:tcPr>
            <w:tcW w:w="5000" w:type="pct"/>
          </w:tcPr>
          <w:p>
            <w:pPr/>
            <w:r>
              <w:rPr>
                <w:rFonts w:ascii="Arial" w:hAnsi="Arial" w:eastAsia="Arial" w:cs="Arial"/>
                <w:color w:val="000000"/>
                <w:sz w:val="18"/>
                <w:szCs w:val="18"/>
              </w:rPr>
              <w:t xml:space="preserve">Canad</w:t>
            </w:r>
            <w:r>
              <w:rPr>
                <w:rFonts w:ascii="Arial" w:hAnsi="Arial" w:eastAsia="Arial" w:cs="Arial"/>
                <w:color w:val="000000"/>
                <w:sz w:val="18"/>
                <w:szCs w:val="18"/>
              </w:rPr>
              <w:t xml:space="preserve">á</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Aava Whistler</w:t>
            </w:r>
          </w:p>
        </w:tc>
        <w:tc>
          <w:tcPr>
            <w:tcW w:w="5000" w:type="pct"/>
          </w:tcPr>
          <w:p>
            <w:pPr/>
            <w:r>
              <w:rPr>
                <w:rFonts w:ascii="Arial" w:hAnsi="Arial" w:eastAsia="Arial" w:cs="Arial"/>
                <w:color w:val="000000"/>
                <w:sz w:val="18"/>
                <w:szCs w:val="18"/>
              </w:rPr>
              <w:t xml:space="preserve">Whistler</w:t>
            </w:r>
          </w:p>
        </w:tc>
        <w:tc>
          <w:tcPr>
            <w:tcW w:w="5000" w:type="pct"/>
          </w:tcPr>
          <w:p>
            <w:pPr/>
            <w:r>
              <w:rPr>
                <w:rFonts w:ascii="Arial" w:hAnsi="Arial" w:eastAsia="Arial" w:cs="Arial"/>
                <w:color w:val="000000"/>
                <w:sz w:val="18"/>
                <w:szCs w:val="18"/>
              </w:rPr>
              <w:t xml:space="preserve">Canad</w:t>
            </w:r>
            <w:r>
              <w:rPr>
                <w:rFonts w:ascii="Arial" w:hAnsi="Arial" w:eastAsia="Arial" w:cs="Arial"/>
                <w:color w:val="000000"/>
                <w:sz w:val="18"/>
                <w:szCs w:val="18"/>
              </w:rPr>
              <w:t xml:space="preserve">á</w:t>
            </w:r>
          </w:p>
        </w:tc>
        <w:tc>
          <w:tcPr>
            <w:tcW w:w="5000" w:type="pct"/>
          </w:tcPr>
          <w:p>
            <w:pPr/>
            <w:r>
              <w:rPr>
                <w:rFonts w:ascii="Arial" w:hAnsi="Arial" w:eastAsia="Arial" w:cs="Arial"/>
                <w:color w:val="000000"/>
                <w:sz w:val="18"/>
                <w:szCs w:val="18"/>
              </w:rPr>
              <w:t xml:space="preserve">Turista</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31/10/2024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Vuelo Redondo Clase Turista México – Vancouver – México</w:t>
      </w:r>
    </w:p>
    <w:p>
      <w:pPr>
        <w:jc w:val="start"/>
      </w:pPr>
      <w:r>
        <w:rPr>
          <w:rFonts w:ascii="Arial" w:hAnsi="Arial" w:eastAsia="Arial" w:cs="Arial"/>
          <w:sz w:val="18"/>
          <w:szCs w:val="18"/>
        </w:rPr>
        <w:t xml:space="preserve">  ● 5 noches en Alojamiento</w:t>
      </w:r>
    </w:p>
    <w:p>
      <w:pPr>
        <w:jc w:val="start"/>
      </w:pPr>
      <w:r>
        <w:rPr>
          <w:rFonts w:ascii="Arial" w:hAnsi="Arial" w:eastAsia="Arial" w:cs="Arial"/>
          <w:sz w:val="18"/>
          <w:szCs w:val="18"/>
        </w:rPr>
        <w:t xml:space="preserve">  ● Transporte con chófer-guía de habla hispana</w:t>
      </w:r>
    </w:p>
    <w:p>
      <w:pPr>
        <w:jc w:val="start"/>
      </w:pPr>
      <w:r>
        <w:rPr>
          <w:rFonts w:ascii="Arial" w:hAnsi="Arial" w:eastAsia="Arial" w:cs="Arial"/>
          <w:sz w:val="18"/>
          <w:szCs w:val="18"/>
        </w:rPr>
        <w:t xml:space="preserve">  ● Servicio Maleteros (1 pieza de equipaje por cliente) </w:t>
      </w:r>
    </w:p>
    <w:p>
      <w:pPr>
        <w:jc w:val="start"/>
      </w:pPr>
      <w:r>
        <w:rPr>
          <w:rFonts w:ascii="Arial" w:hAnsi="Arial" w:eastAsia="Arial" w:cs="Arial"/>
          <w:sz w:val="18"/>
          <w:szCs w:val="18"/>
        </w:rPr>
        <w:t xml:space="preserve">  ● Todas las visitas mencionadas en el itinerario, salvo cuando indique como Opcional*</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IMPUESTOS DE $599 USD POR PERSONA</w:t>
      </w:r>
    </w:p>
    <w:p>
      <w:pPr>
        <w:jc w:val="start"/>
      </w:pPr>
      <w:r>
        <w:rPr>
          <w:rFonts w:ascii="Arial" w:hAnsi="Arial" w:eastAsia="Arial" w:cs="Arial"/>
          <w:sz w:val="18"/>
          <w:szCs w:val="18"/>
        </w:rPr>
        <w:t xml:space="preserve">  ● Gastos personales y extras en los hoteles</w:t>
      </w:r>
    </w:p>
    <w:p>
      <w:pPr>
        <w:jc w:val="start"/>
      </w:pPr>
      <w:r>
        <w:rPr>
          <w:rFonts w:ascii="Arial" w:hAnsi="Arial" w:eastAsia="Arial" w:cs="Arial"/>
          <w:sz w:val="18"/>
          <w:szCs w:val="18"/>
        </w:rPr>
        <w:t xml:space="preserve">  ● Propinas: (pagaderos en destino)</w:t>
      </w:r>
    </w:p>
    <w:p>
      <w:pPr>
        <w:jc w:val="start"/>
      </w:pPr>
      <w:r>
        <w:rPr>
          <w:rFonts w:ascii="Arial" w:hAnsi="Arial" w:eastAsia="Arial" w:cs="Arial"/>
          <w:sz w:val="18"/>
          <w:szCs w:val="18"/>
        </w:rPr>
        <w:t xml:space="preserve">  ● Ningún servicio no especificado como incluido o especificado como opcional</w:t>
      </w:r>
    </w:p>
    <w:p>
      <w:pPr>
        <w:jc w:val="start"/>
      </w:pPr>
      <w:r>
        <w:rPr>
          <w:rFonts w:ascii="Arial" w:hAnsi="Arial" w:eastAsia="Arial" w:cs="Arial"/>
          <w:sz w:val="18"/>
          <w:szCs w:val="18"/>
        </w:rPr>
        <w:t xml:space="preserve">  ● Visa electrónica de ingreso a Canadá e-TA.</w:t>
      </w:r>
    </w:p>
    <w:p>
      <w:pPr>
        <w:jc w:val="start"/>
      </w:pP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1"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CANADÁ:</w:t>
      </w:r>
    </w:p>
    <w:p>
      <w:pPr>
        <w:jc w:val="start"/>
      </w:pPr>
      <w:r>
        <w:rPr>
          <w:rFonts w:ascii="Arial" w:hAnsi="Arial" w:eastAsia="Arial" w:cs="Arial"/>
          <w:sz w:val="18"/>
          <w:szCs w:val="18"/>
          <w:b w:val="1"/>
          <w:bCs w:val="1"/>
        </w:rPr>
        <w:t xml:space="preserve">A PARTIR DEL 29 DE FEBRERO DE 2024 , LOS CIUDADANOS MEXICANOS QUE VIAJEN A CANADÁ DEBEN CUMPLIR LOS SIGUIENTES REQUISITOS:</w:t>
      </w:r>
    </w:p>
    <w:p>
      <w:pPr>
        <w:numPr>
          <w:ilvl w:val="0"/>
          <w:numId w:val="3"/>
        </w:numPr>
      </w:pPr>
      <w:r>
        <w:rPr>
          <w:rFonts w:ascii="Arial" w:hAnsi="Arial" w:eastAsia="Arial" w:cs="Arial"/>
          <w:sz w:val="18"/>
          <w:szCs w:val="18"/>
        </w:rPr>
        <w:t xml:space="preserve">    1) Si tienes una visa americana vigente o tuviste una visa Canadiense en los últimos 10 años, es necesario tramitar una nueva eTA. Consulta el siguiente link:</w:t>
      </w:r>
      <w:hyperlink r:id="rId12" w:history="1">
        <w:r>
          <w:rPr/>
          <w:t xml:space="preserve">https://www.canada.ca/en/immigration-refugees-citizenship/services/visit-canada/eta/apply.html</w:t>
        </w:r>
      </w:hyperlink>
      <w:r>
        <w:rPr>
          <w:rFonts w:ascii="Arial" w:hAnsi="Arial" w:eastAsia="Arial" w:cs="Arial"/>
          <w:sz w:val="18"/>
          <w:szCs w:val="18"/>
        </w:rPr>
        <w:t xml:space="preserve">    </w:t>
      </w:r>
    </w:p>
    <w:p>
      <w:pPr>
        <w:numPr>
          <w:ilvl w:val="0"/>
          <w:numId w:val="3"/>
        </w:numPr>
      </w:pPr>
      <w:r>
        <w:rPr>
          <w:rFonts w:ascii="Arial" w:hAnsi="Arial" w:eastAsia="Arial" w:cs="Arial"/>
          <w:sz w:val="18"/>
          <w:szCs w:val="18"/>
        </w:rPr>
        <w:t xml:space="preserve">    2) Si no cumples con alguno de los requisitos anteriores, es necesario tramitar una Visa de Turista. Consulta el siguiente link: </w:t>
      </w:r>
      <w:hyperlink r:id="rId13" w:history="1">
        <w:r>
          <w:rPr/>
          <w:t xml:space="preserve">https://cafe-mt.b-cdn.net/mtmediacafe/descargables/canada-visa-2024.03.07.pdf</w:t>
        </w:r>
      </w:hyperlink>
      <w:r>
        <w:rPr>
          <w:rFonts w:ascii="Arial" w:hAnsi="Arial" w:eastAsia="Arial" w:cs="Arial"/>
          <w:sz w:val="18"/>
          <w:szCs w:val="18"/>
        </w:rPr>
        <w:t xml:space="preserve">    </w:t>
      </w:r>
    </w:p>
    <w:sectPr>
      <w:headerReference w:type="default" r:id="rId14"/>
      <w:footerReference w:type="default" r:id="rId15"/>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02721B7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4D4684B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BB5E9B6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dfz"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image" Target="media/section_image3.png"/><Relationship Id="rId11" Type="http://schemas.openxmlformats.org/officeDocument/2006/relationships/hyperlink" Target="https://www.megatravel.com.mx/contrato/01-bloqueos-astromundo.pdf" TargetMode="External"/><Relationship Id="rId12" Type="http://schemas.openxmlformats.org/officeDocument/2006/relationships/hyperlink" Target="https://www.canada.ca/en/immigration-refugees-citizenship/services/visit-canada/eta/apply.html" TargetMode="External"/><Relationship Id="rId13" Type="http://schemas.openxmlformats.org/officeDocument/2006/relationships/hyperlink" Target="https://cafe-mt.b-cdn.net/mtmediacafe/descargables/canada-visa-2024.03.07.pdf" TargetMode="External"/><Relationship Id="rId14" Type="http://schemas.openxmlformats.org/officeDocument/2006/relationships/header" Target="header1.xml"/><Relationship Id="rId1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2024-04-27T08:20:14-06:00</dcterms:created>
  <dcterms:modified xsi:type="dcterms:W3CDTF">2024-04-27T08:20:14-06:00</dcterms:modified>
</cp:coreProperties>
</file>

<file path=docProps/custom.xml><?xml version="1.0" encoding="utf-8"?>
<Properties xmlns="http://schemas.openxmlformats.org/officeDocument/2006/custom-properties" xmlns:vt="http://schemas.openxmlformats.org/officeDocument/2006/docPropsVTypes"/>
</file>