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r>
        <w:rPr>
          <w:rFonts w:ascii="Arial" w:hAnsi="Arial" w:eastAsia="Arial" w:cs="Arial"/>
          <w:color w:val="2ca1d7"/>
          <w:sz w:val="45"/>
          <w:szCs w:val="45"/>
          <w:b w:val="1"/>
          <w:bCs w:val="1"/>
        </w:rPr>
        <w:t xml:space="preserve">I </w:t>
      </w:r>
      <w:r>
        <w:rPr>
          <w:rFonts w:ascii="Arial" w:hAnsi="Arial" w:eastAsia="Arial" w:cs="Arial"/>
          <w:sz w:val="40.5"/>
          <w:szCs w:val="40.5"/>
          <w:b w:val="1"/>
          <w:bCs w:val="1"/>
        </w:rPr>
        <w:t xml:space="preserve">Canadá Express</w:t>
      </w:r>
    </w:p>
    <w:p>
      <w:pPr>
        <w:jc w:val="start"/>
      </w:pPr>
      <w:r>
        <w:rPr>
          <w:rFonts w:ascii="Arial" w:hAnsi="Arial" w:eastAsia="Arial" w:cs="Arial"/>
          <w:sz w:val="22.5"/>
          <w:szCs w:val="22.5"/>
          <w:b w:val="1"/>
          <w:bCs w:val="1"/>
        </w:rPr>
        <w:t xml:space="preserve">MT-41496  </w:t>
      </w:r>
      <w:r>
        <w:rPr>
          <w:rFonts w:ascii="Arial" w:hAnsi="Arial" w:eastAsia="Arial" w:cs="Arial"/>
          <w:sz w:val="22.5"/>
          <w:szCs w:val="22.5"/>
        </w:rPr>
        <w:t xml:space="preserve">- Web: </w:t>
      </w:r>
      <w:hyperlink r:id="rId7" w:history="1">
        <w:r>
          <w:rPr>
            <w:color w:val="blue"/>
          </w:rPr>
          <w:t xml:space="preserve">https://viaje.mt/deq</w:t>
        </w:r>
      </w:hyperlink>
    </w:p>
    <w:p>
      <w:pPr>
        <w:jc w:val="start"/>
      </w:pPr>
      <w:r>
        <w:rPr>
          <w:rFonts w:ascii="Arial" w:hAnsi="Arial" w:eastAsia="Arial" w:cs="Arial"/>
          <w:sz w:val="22.5"/>
          <w:szCs w:val="22.5"/>
          <w:b w:val="1"/>
          <w:bCs w:val="1"/>
        </w:rPr>
        <w:t xml:space="preserve">7 días y 5 noches</w:t>
      </w:r>
    </w:p>
    <w:p>
      <w:pPr>
        <w:jc w:val="start"/>
      </w:pPr>
    </w:p>
    <w:p>
      <w:pPr>
        <w:jc w:val="center"/>
        <w:spacing w:before="450"/>
      </w:pPr>
      <w:r>
        <w:rPr>
          <w:rFonts w:ascii="Arial" w:hAnsi="Arial" w:eastAsia="Arial" w:cs="Arial"/>
          <w:sz w:val="33"/>
          <w:szCs w:val="33"/>
        </w:rPr>
        <w:t xml:space="preserve">Desde $799 </w:t>
      </w:r>
      <w:r>
        <w:rPr>
          <w:rFonts w:ascii="Arial" w:hAnsi="Arial" w:eastAsia="Arial" w:cs="Arial"/>
          <w:sz w:val="25.5"/>
          <w:szCs w:val="25.5"/>
          <w:vertAlign w:val="superscript"/>
        </w:rPr>
        <w:t xml:space="preserve">USD</w:t>
      </w:r>
      <w:r>
        <w:rPr>
          <w:rFonts w:ascii="Arial" w:hAnsi="Arial" w:eastAsia="Arial" w:cs="Arial"/>
          <w:sz w:val="33"/>
          <w:szCs w:val="33"/>
        </w:rPr>
        <w:t xml:space="preserve"> | CPL + 599 IMP</w:t>
      </w:r>
    </w:p>
    <w:p>
      <w:pPr/>
      <w:r>
        <w:pict>
          <v:shape type="#_x0000_t75" stroked="f" style="width:600px; height:336.9140625px; margin-left:0px; margin-top:0px; mso-position-horizontal:left; mso-position-vertical:top; mso-position-horizontal-relative:char; mso-position-vertical-relative:line;">
            <w10:wrap type="inline"/>
            <v:imagedata r:id="rId8" o:title=""/>
          </v:shape>
        </w:pict>
      </w:r>
    </w:p>
    <w:p>
      <w:pPr>
        <w:jc w:val="end"/>
      </w:pPr>
      <w:r>
        <w:rPr>
          <w:rFonts w:ascii="Arial" w:hAnsi="Arial" w:eastAsia="Arial" w:cs="Arial"/>
          <w:sz w:val="22.5"/>
          <w:szCs w:val="22.5"/>
          <w:b w:val="1"/>
          <w:bCs w:val="1"/>
        </w:rPr>
        <w:t xml:space="preserve">Incluye vuelo con</w:t>
      </w:r>
    </w:p>
    <w:tbl>
      <w:tblGrid>
        <w:gridCol w:w="5000" w:type="dxa"/>
        <w:gridCol w:w="5000" w:type="dxa"/>
      </w:tblGrid>
      <w:tblPr>
        <w:jc w:val="end"/>
        <w:tblW w:w="0" w:type="auto"/>
        <w:tblLayout w:type="autofit"/>
        <w:bidiVisual w:val="0"/>
      </w:tblPr>
      <w:tr>
        <w:trPr/>
        <w:tc>
          <w:tcPr>
            <w:tcW w:w="5000" w:type="pct"/>
          </w:tcPr>
          <w:p>
            <w:pPr/>
            <w:r>
              <w:pict>
                <v:shape type="#_x0000_t75" stroked="f" style="width:130px; height:60.987654320988px; margin-left:0px; margin-top:0px; mso-position-horizontal:left; mso-position-vertical:top; mso-position-horizontal-relative:char; mso-position-vertical-relative:line;">
                  <w10:wrap type="inline"/>
                  <v:imagedata r:id="rId9" o:title=""/>
                </v:shape>
              </w:pict>
            </w:r>
          </w:p>
        </w:tc>
        <w:tc>
          <w:tcPr>
            <w:tcW w:w="5000" w:type="pct"/>
          </w:tcPr>
          <w:p>
            <w:pPr/>
            <w:r>
              <w:pict>
                <v:shape type="#_x0000_t75" stroked="f" style="width:130px; height:60.987654320988px; margin-left:0px; margin-top:0px; mso-position-horizontal:left; mso-position-vertical:top; mso-position-horizontal-relative:char; mso-position-vertical-relative:line;">
                  <w10:wrap type="inline"/>
                  <v:imagedata r:id="rId10" o:title=""/>
                </v:shape>
              </w:pict>
            </w:r>
          </w:p>
        </w:tc>
      </w:tr>
    </w:tbl>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SALIDAS                    </w:t>
      </w:r>
    </w:p>
    <w:p>
      <w:pPr>
        <w:jc w:val="start"/>
      </w:pPr>
    </w:p>
    <w:tbl>
      <w:tblGrid>
        <w:gridCol w:w="5000" w:type="dxa"/>
      </w:tblGrid>
      <w:tblPr>
        <w:jc w:val="start"/>
        <w:tblW w:w="5000" w:type="pct"/>
        <w:tblLayout w:type="autofit"/>
        <w:bidiVisual w:val="0"/>
      </w:tblPr>
      <w:tr>
        <w:trPr/>
        <w:tc>
          <w:tcPr>
            <w:tcW w:w="5000" w:type="pct"/>
          </w:tcPr>
          <w:p>
            <w:pPr>
              <w:jc w:val="start"/>
            </w:pPr>
            <w:r>
              <w:rPr>
                <w:rFonts w:ascii="Arial" w:hAnsi="Arial" w:eastAsia="Arial" w:cs="Arial"/>
                <w:sz w:val="18"/>
                <w:szCs w:val="18"/>
                <w:b w:val="1"/>
                <w:bCs w:val="1"/>
              </w:rPr>
              <w:t xml:space="preserve">2024</w:t>
            </w:r>
          </w:p>
          <w:p>
            <w:pPr>
              <w:jc w:val="start"/>
              <w:spacing w:before="0" w:after="0" w:line="24" w:lineRule="auto"/>
            </w:pPr>
          </w:p>
          <w:p>
            <w:pPr>
              <w:jc w:val="start"/>
              <w:spacing w:before="0" w:after="0" w:line="24" w:lineRule="auto"/>
            </w:pPr>
          </w:p>
          <w:p>
            <w:pPr>
              <w:jc w:val="start"/>
            </w:pPr>
            <w:r>
              <w:rPr>
                <w:rFonts w:ascii="Arial" w:hAnsi="Arial" w:eastAsia="Arial" w:cs="Arial"/>
                <w:sz w:val="18"/>
                <w:szCs w:val="18"/>
              </w:rPr>
              <w:t xml:space="preserve">Junio:  03,  24</w:t>
            </w:r>
          </w:p>
          <w:p>
            <w:pPr>
              <w:jc w:val="start"/>
              <w:spacing w:before="0" w:after="0" w:line="24" w:lineRule="auto"/>
            </w:pPr>
          </w:p>
          <w:p>
            <w:pPr>
              <w:jc w:val="start"/>
            </w:pPr>
            <w:r>
              <w:rPr>
                <w:rFonts w:ascii="Arial" w:hAnsi="Arial" w:eastAsia="Arial" w:cs="Arial"/>
                <w:sz w:val="18"/>
                <w:szCs w:val="18"/>
              </w:rPr>
              <w:t xml:space="preserve">Julio:  08,  15</w:t>
            </w:r>
          </w:p>
          <w:p>
            <w:pPr>
              <w:jc w:val="start"/>
              <w:spacing w:before="0" w:after="0" w:line="24" w:lineRule="auto"/>
            </w:pPr>
          </w:p>
          <w:p>
            <w:pPr>
              <w:jc w:val="start"/>
            </w:pPr>
            <w:r>
              <w:rPr>
                <w:rFonts w:ascii="Arial" w:hAnsi="Arial" w:eastAsia="Arial" w:cs="Arial"/>
                <w:sz w:val="18"/>
                <w:szCs w:val="18"/>
              </w:rPr>
              <w:t xml:space="preserve">Agosto:  12,  19,  26</w:t>
            </w:r>
          </w:p>
          <w:p>
            <w:pPr>
              <w:jc w:val="start"/>
              <w:spacing w:before="0" w:after="0" w:line="24" w:lineRule="auto"/>
            </w:pPr>
          </w:p>
          <w:p>
            <w:pPr>
              <w:jc w:val="start"/>
            </w:pPr>
            <w:r>
              <w:rPr>
                <w:rFonts w:ascii="Arial" w:hAnsi="Arial" w:eastAsia="Arial" w:cs="Arial"/>
                <w:sz w:val="18"/>
                <w:szCs w:val="18"/>
              </w:rPr>
              <w:t xml:space="preserve">Septiembre:  02,  09,  30</w:t>
            </w:r>
          </w:p>
          <w:p>
            <w:pPr>
              <w:jc w:val="start"/>
              <w:spacing w:before="0" w:after="0" w:line="24" w:lineRule="auto"/>
            </w:pPr>
          </w:p>
          <w:p>
            <w:pPr>
              <w:jc w:val="start"/>
            </w:pPr>
            <w:r>
              <w:rPr>
                <w:rFonts w:ascii="Arial" w:hAnsi="Arial" w:eastAsia="Arial" w:cs="Arial"/>
                <w:sz w:val="18"/>
                <w:szCs w:val="18"/>
              </w:rPr>
              <w:t xml:space="preserve">Octubre:  07,  14,  21,  28</w:t>
            </w:r>
          </w:p>
          <w:p>
            <w:pPr>
              <w:jc w:val="start"/>
              <w:spacing w:before="0" w:after="0" w:line="24" w:lineRule="auto"/>
            </w:pPr>
          </w:p>
          <w:p>
            <w:pPr>
              <w:jc w:val="start"/>
            </w:pPr>
            <w:r>
              <w:rPr>
                <w:rFonts w:ascii="Arial" w:hAnsi="Arial" w:eastAsia="Arial" w:cs="Arial"/>
                <w:sz w:val="18"/>
                <w:szCs w:val="18"/>
              </w:rPr>
              <w:t xml:space="preserve">Noviembre:  04,  18</w:t>
            </w:r>
          </w:p>
          <w:p>
            <w:pPr>
              <w:jc w:val="start"/>
              <w:spacing w:before="0" w:after="0" w:line="24" w:lineRule="auto"/>
            </w:pPr>
          </w:p>
          <w:p>
            <w:pPr>
              <w:jc w:val="start"/>
            </w:pPr>
            <w:r>
              <w:rPr>
                <w:rFonts w:ascii="Arial" w:hAnsi="Arial" w:eastAsia="Arial" w:cs="Arial"/>
                <w:sz w:val="18"/>
                <w:szCs w:val="18"/>
              </w:rPr>
              <w:t xml:space="preserve">Diciembre:  02,  09                            </w:t>
            </w:r>
          </w:p>
        </w:tc>
      </w:tr>
      <w:tr>
        <w:trPr/>
        <w:tc>
          <w:tcPr>
            <w:tcW w:w="5000" w:type="pct"/>
          </w:tcPr>
          <w:p>
            <w:pPr>
              <w:jc w:val="start"/>
              <w:spacing w:before="0" w:after="0" w:line="120" w:lineRule="auto"/>
            </w:pPr>
          </w:p>
        </w:tc>
      </w:tr>
      <w:tr>
        <w:trPr/>
        <w:tc>
          <w:tcPr>
            <w:tcW w:w="5000" w:type="pct"/>
          </w:tcPr>
          <w:p>
            <w:pPr>
              <w:jc w:val="start"/>
            </w:pPr>
            <w:r>
              <w:rPr>
                <w:rFonts w:ascii="Arial" w:hAnsi="Arial" w:eastAsia="Arial" w:cs="Arial"/>
                <w:sz w:val="18"/>
                <w:szCs w:val="18"/>
                <w:b w:val="1"/>
                <w:bCs w:val="1"/>
              </w:rPr>
              <w:t xml:space="preserve">2025</w:t>
            </w:r>
          </w:p>
          <w:p>
            <w:pPr>
              <w:jc w:val="start"/>
              <w:spacing w:before="0" w:after="0" w:line="24" w:lineRule="auto"/>
            </w:pPr>
          </w:p>
          <w:p>
            <w:pPr>
              <w:jc w:val="start"/>
              <w:spacing w:before="0" w:after="0" w:line="24" w:lineRule="auto"/>
            </w:pPr>
          </w:p>
          <w:p>
            <w:pPr>
              <w:jc w:val="start"/>
            </w:pPr>
            <w:r>
              <w:rPr>
                <w:rFonts w:ascii="Arial" w:hAnsi="Arial" w:eastAsia="Arial" w:cs="Arial"/>
                <w:sz w:val="18"/>
                <w:szCs w:val="18"/>
              </w:rPr>
              <w:t xml:space="preserve">Enero:  13,  27</w:t>
            </w:r>
          </w:p>
          <w:p>
            <w:pPr>
              <w:jc w:val="start"/>
              <w:spacing w:before="0" w:after="0" w:line="24" w:lineRule="auto"/>
            </w:pPr>
          </w:p>
          <w:p>
            <w:pPr>
              <w:jc w:val="start"/>
            </w:pPr>
            <w:r>
              <w:rPr>
                <w:rFonts w:ascii="Arial" w:hAnsi="Arial" w:eastAsia="Arial" w:cs="Arial"/>
                <w:sz w:val="18"/>
                <w:szCs w:val="18"/>
              </w:rPr>
              <w:t xml:space="preserve">Febrero:  03,  17</w:t>
            </w:r>
          </w:p>
          <w:p>
            <w:pPr>
              <w:jc w:val="start"/>
              <w:spacing w:before="0" w:after="0" w:line="24" w:lineRule="auto"/>
            </w:pPr>
          </w:p>
          <w:p>
            <w:pPr>
              <w:jc w:val="start"/>
            </w:pPr>
            <w:r>
              <w:rPr>
                <w:rFonts w:ascii="Arial" w:hAnsi="Arial" w:eastAsia="Arial" w:cs="Arial"/>
                <w:sz w:val="18"/>
                <w:szCs w:val="18"/>
              </w:rPr>
              <w:t xml:space="preserve">Marzo:  03,  17,  31                            </w:t>
            </w:r>
          </w:p>
        </w:tc>
      </w:tr>
    </w:tbl>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PAISES</w:t>
      </w:r>
    </w:p>
    <w:p>
      <w:pPr>
        <w:jc w:val="both"/>
        <w:spacing w:line="432" w:lineRule="auto"/>
      </w:pPr>
      <w:r>
        <w:rPr>
          <w:rFonts w:ascii="Arial" w:hAnsi="Arial" w:eastAsia="Arial" w:cs="Arial"/>
          <w:sz w:val="18"/>
          <w:szCs w:val="18"/>
        </w:rPr>
        <w:t xml:space="preserve">Canadá.</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CIUDADES</w:t>
      </w:r>
    </w:p>
    <w:p>
      <w:pPr>
        <w:jc w:val="start"/>
      </w:pPr>
      <w:r>
        <w:rPr>
          <w:rFonts w:ascii="Arial" w:hAnsi="Arial" w:eastAsia="Arial" w:cs="Arial"/>
          <w:sz w:val="18"/>
          <w:szCs w:val="18"/>
        </w:rPr>
        <w:t xml:space="preserve">Toronto, Niagara Falls, Mil Islas, Ottawa, Quebec, Montreal.</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ITINERARIO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CONSULTAR ITINERARIO CORRECTO DE ACUERDO CON LA FECHA DE SALIDA Y AEROLíNEA QUE SE ESTE COTIZANDO.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01MéXICO  -  TORONTO</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Presentarse mínimo 3hrs. antes de la hora de salida en el Aeropuerto Internacional de la Ciudad de México para tomar vuelo con destino a la Ciudad de Toronto. Noche a bordo.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02TORONTO</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Llegada a Toronto, la ciudad más grande y capital financiera de Canadá. Al llegar, su guía les estará esperando para darles la bienvenida y asistirles en su traslado al hotel, Resto del día libre para actividades personales.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03TORONTO  -  NIAGARA FALLS</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continental. Su guía les estará esperando para iniciar su recorrido. Al subir al autocar se disfruta de un city tour por esta metrópolis, considerada una de las ciudades con más diversidad cultural en el mundo. Durante el recorrido podrán observar el Viejo y Nuevo Ayuntamiento, el primero un edificio cívico de estilo románico ahora palacio de justicia de Ontario y el segundo un rascacielos de dos torres sede del ayuntamiento de Toronto. Continuamos hacia el Parlamento Provincial, un edificio asimétrico de estilo románico de Richardson y sede de la asamblea legislativa de Ontario. La Universidad de Toronto, la mayor institución de Canadá. El Barrio Chino, uno de los más grandes de Norteamérica. El Harbourfront, un exclusivo vecindario a orillas del lago Ontario a lo largo del malecón de Toronto. (si el tiempo nos lo permite) La Torre CN, una torre de comunicaciones de más de 553 metros de altura y un ícono canadiense (subida no incluida). El estadio Rogers Centre, un edificio multipropósito y casa de los Blue Jays de Toronto (entrada no incluida). Al terminar el city tour, continuamos hacia la región de Niágara con parada en uno de los más famosos vintilde;edos de la región, donde se producen los mejores vinos de Canadá. Al llegar a la ciudad de de Niagara visita opcional a los túneles escénicos y disfrutamos de un recorrido panorámico. Tiempo libre para recorrer la calle Clifton Hill y visitar algunos de los interesantes museos de cera y tiendas de recuerdos. Por la noche podrán observar las cataratas iluminadas.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04NIAGARA FALLS  -  MIL ISLAS  -  OTTAWA</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continental. Salimos temprano hacia la Capital Nacional de Canadá, con parada y subida al puente de las Mil Islas, antiguamente llamado ldquo;El jardín de los espíritusrdquo; por los indígenas de la región. Continuamos hacia la ciudad de Ottawa. Llegando a esta bella ciudad, disfrutaremos de un recorrido panorámico para apreciar lugares de interés, tales como el Chateau Laurier, el Ayuntamiento, las residencias del primer ministro y Gobernador General, el Canal Rideau y la Basílica de Notre Dame de Ottawa.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05OTTAWA  -  QUEBEC</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continental. Nos despedimos de Ottawa y partimos rumbo a Quebec. Llegada ciudad deQuebec y resto del día libre (sin transporte) para dar un paseo por esta hermosa ciudad o bien realizaruna actividad opcional.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06QUEBEC  -  MONTREAL</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continental. Salida para disfrutar de un tour panorámico de la ciudad de Quebec, cuna de la Nueva Francia, uno de los más viejos asentamientos europeos en América y la única ciudad fortificada patrimonio mundial de la UNESCO al norte de México. Durante este bonito recorrido podrán apreciar el viejo Quebec, un vecindario histórico y lleno de vida donde se encuentra el encantador barrio Petit-Champlain, la Plaza Real, la iglesia de Notre-Dame-Des-Victoires, La Basílica Catedral de Notre-Dame de Québec, el histórico Chacirc;teau Frontenact disentilde;ado en un estilo Chacirc;teauesque, es uno de los íconos de la ciudad Quebec y el uno de los hoteles más fotografiados del mundo. A un costado se encuentra la Terraza Dufferin donde se aprecia el rio San Lorenzo y la ciudad de Levis. Pasaremos por Palacio Provincial de Quebec y continuamos hacia la ciudad de Montreal, la gran urbe canadiense que después de París es la ciudad capital más importante de habla francesa del mundo y en la cual tendrá la oportunidad de ver su Estadio Olímpico, sede de los juegos olímpicos de 1976; el Oratorio de San José, catalogado como el más grande en el mundo dedicado a este Santo. Visitaremos el Viejo Montreal, la Plaza de Armas, el Viejo Puerto, la Basílica Notre Dame (entrada no incluida) y la Plaza Jaques Cartier.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07MONTREAL  -  MéXICO</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continental. (según horario de vuelo). A la hora coordinada, traslado hacia el Aeropuerto.</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Nos despedimos y les deseamos un muy buen viaje de vuelta a casa.</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Montreal continuamente es una ciudad en remodelación, muchas de las vías se pueden encontrar cerradas por lo cual se puede citar de 5 a 6 horas de anticipación del vuelo.</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TARIFAS</w:t>
      </w:r>
    </w:p>
    <w:tbl>
      <w:tblGrid>
        <w:gridCol w:w="5000" w:type="dxa"/>
        <w:gridCol w:w="5000" w:type="dxa"/>
        <w:gridCol w:w="5000" w:type="dxa"/>
        <w:gridCol w:w="5000" w:type="dxa"/>
        <w:gridCol w:w="5000" w:type="dxa"/>
        <w:gridCol w:w="5000" w:type="dxa"/>
      </w:tblGrid>
      <w:tblPr>
        <w:tblW w:w="0" w:type="auto"/>
        <w:tblLayout w:type="autofit"/>
        <w:bidiVisual w:val="0"/>
      </w:tblPr>
      <w:tr>
        <w:trPr>
          <w:tblHeader w:val="1"/>
        </w:trPr>
        <w:tc>
          <w:tcPr>
            <w:tcW w:w="5000" w:type="pct"/>
            <w:gridSpan w:val="6"/>
          </w:tcPr>
          <w:p>
            <w:pPr/>
            <w:r>
              <w:rPr>
                <w:rFonts w:ascii="Arial" w:hAnsi="Arial" w:eastAsia="Arial" w:cs="Arial"/>
                <w:color w:val="000000"/>
                <w:sz w:val="18"/>
                <w:szCs w:val="18"/>
                <w:b w:val="1"/>
                <w:bCs w:val="1"/>
              </w:rPr>
              <w:t xml:space="preserve">TARIFAS 2024</w:t>
            </w:r>
          </w:p>
        </w:tc>
      </w:tr>
      <w:tr>
        <w:trPr/>
        <w:tc>
          <w:tcPr>
            <w:tcW w:w="5000" w:type="pct"/>
          </w:tcPr>
          <w:p>
            <w:pPr/>
            <w:r>
              <w:rPr>
                <w:rFonts w:ascii="Arial" w:hAnsi="Arial" w:eastAsia="Arial" w:cs="Arial"/>
                <w:color w:val="000000"/>
                <w:sz w:val="18"/>
                <w:szCs w:val="18"/>
                <w:b w:val="1"/>
                <w:bCs w:val="1"/>
              </w:rPr>
              <w:t xml:space="preserve">Jr</w:t>
            </w:r>
          </w:p>
        </w:tc>
        <w:tc>
          <w:tcPr>
            <w:tcW w:w="5000" w:type="pct"/>
          </w:tcPr>
          <w:p>
            <w:pPr/>
            <w:r>
              <w:rPr>
                <w:rFonts w:ascii="Arial" w:hAnsi="Arial" w:eastAsia="Arial" w:cs="Arial"/>
                <w:color w:val="000000"/>
                <w:sz w:val="18"/>
                <w:szCs w:val="18"/>
                <w:b w:val="1"/>
                <w:bCs w:val="1"/>
              </w:rPr>
              <w:t xml:space="preserve">Menor</w:t>
            </w:r>
          </w:p>
        </w:tc>
        <w:tc>
          <w:tcPr>
            <w:tcW w:w="5000" w:type="pct"/>
          </w:tcPr>
          <w:p>
            <w:pPr/>
            <w:r>
              <w:rPr>
                <w:rFonts w:ascii="Arial" w:hAnsi="Arial" w:eastAsia="Arial" w:cs="Arial"/>
                <w:color w:val="000000"/>
                <w:sz w:val="18"/>
                <w:szCs w:val="18"/>
                <w:b w:val="1"/>
                <w:bCs w:val="1"/>
              </w:rPr>
              <w:t xml:space="preserve">Sencilla</w:t>
            </w:r>
          </w:p>
        </w:tc>
        <w:tc>
          <w:tcPr>
            <w:tcW w:w="5000" w:type="pct"/>
          </w:tcPr>
          <w:p>
            <w:pPr/>
            <w:r>
              <w:rPr>
                <w:rFonts w:ascii="Arial" w:hAnsi="Arial" w:eastAsia="Arial" w:cs="Arial"/>
                <w:color w:val="000000"/>
                <w:sz w:val="18"/>
                <w:szCs w:val="18"/>
                <w:b w:val="1"/>
                <w:bCs w:val="1"/>
              </w:rPr>
              <w:t xml:space="preserve">Doble</w:t>
            </w:r>
          </w:p>
        </w:tc>
        <w:tc>
          <w:tcPr>
            <w:tcW w:w="5000" w:type="pct"/>
          </w:tcPr>
          <w:p>
            <w:pPr/>
            <w:r>
              <w:rPr>
                <w:rFonts w:ascii="Arial" w:hAnsi="Arial" w:eastAsia="Arial" w:cs="Arial"/>
                <w:color w:val="000000"/>
                <w:sz w:val="18"/>
                <w:szCs w:val="18"/>
                <w:b w:val="1"/>
                <w:bCs w:val="1"/>
              </w:rPr>
              <w:t xml:space="preserve">Triple</w:t>
            </w:r>
          </w:p>
        </w:tc>
        <w:tc>
          <w:tcPr>
            <w:tcW w:w="5000" w:type="pct"/>
          </w:tcPr>
          <w:p>
            <w:pPr/>
            <w:r>
              <w:rPr>
                <w:rFonts w:ascii="Arial" w:hAnsi="Arial" w:eastAsia="Arial" w:cs="Arial"/>
                <w:color w:val="000000"/>
                <w:sz w:val="18"/>
                <w:szCs w:val="18"/>
                <w:b w:val="1"/>
                <w:bCs w:val="1"/>
              </w:rPr>
              <w:t xml:space="preserve">Cuadruple</w:t>
            </w:r>
          </w:p>
        </w:tc>
      </w:tr>
      <w:tr>
        <w:trPr/>
        <w:tc>
          <w:tcPr>
            <w:tcW w:w="5000" w:type="pct"/>
          </w:tcPr>
          <w:p>
            <w:pPr/>
            <w:r>
              <w:rPr>
                <w:rFonts w:ascii="Arial" w:hAnsi="Arial" w:eastAsia="Arial" w:cs="Arial"/>
                <w:color w:val="000000"/>
                <w:sz w:val="18"/>
                <w:szCs w:val="18"/>
              </w:rPr>
              <w:t xml:space="preserve">$ 699</w:t>
            </w:r>
          </w:p>
        </w:tc>
        <w:tc>
          <w:tcPr>
            <w:tcW w:w="5000" w:type="pct"/>
          </w:tcPr>
          <w:p>
            <w:pPr/>
            <w:r>
              <w:rPr>
                <w:rFonts w:ascii="Arial" w:hAnsi="Arial" w:eastAsia="Arial" w:cs="Arial"/>
                <w:color w:val="000000"/>
                <w:sz w:val="18"/>
                <w:szCs w:val="18"/>
              </w:rPr>
              <w:t xml:space="preserve">$ 699</w:t>
            </w:r>
          </w:p>
        </w:tc>
        <w:tc>
          <w:tcPr>
            <w:tcW w:w="5000" w:type="pct"/>
          </w:tcPr>
          <w:p>
            <w:pPr/>
            <w:r>
              <w:rPr>
                <w:rFonts w:ascii="Arial" w:hAnsi="Arial" w:eastAsia="Arial" w:cs="Arial"/>
                <w:color w:val="000000"/>
                <w:sz w:val="18"/>
                <w:szCs w:val="18"/>
              </w:rPr>
              <w:t xml:space="preserve">$ 1499</w:t>
            </w:r>
          </w:p>
        </w:tc>
        <w:tc>
          <w:tcPr>
            <w:tcW w:w="5000" w:type="pct"/>
          </w:tcPr>
          <w:p>
            <w:pPr/>
            <w:r>
              <w:rPr>
                <w:rFonts w:ascii="Arial" w:hAnsi="Arial" w:eastAsia="Arial" w:cs="Arial"/>
                <w:color w:val="000000"/>
                <w:sz w:val="18"/>
                <w:szCs w:val="18"/>
              </w:rPr>
              <w:t xml:space="preserve">$ 999</w:t>
            </w:r>
          </w:p>
        </w:tc>
        <w:tc>
          <w:tcPr>
            <w:tcW w:w="5000" w:type="pct"/>
          </w:tcPr>
          <w:p>
            <w:pPr/>
            <w:r>
              <w:rPr>
                <w:rFonts w:ascii="Arial" w:hAnsi="Arial" w:eastAsia="Arial" w:cs="Arial"/>
                <w:color w:val="000000"/>
                <w:sz w:val="18"/>
                <w:szCs w:val="18"/>
              </w:rPr>
              <w:t xml:space="preserve">$ 899</w:t>
            </w:r>
          </w:p>
        </w:tc>
        <w:tc>
          <w:tcPr>
            <w:tcW w:w="5000" w:type="pct"/>
          </w:tcPr>
          <w:p>
            <w:pPr/>
            <w:r>
              <w:rPr>
                <w:rFonts w:ascii="Arial" w:hAnsi="Arial" w:eastAsia="Arial" w:cs="Arial"/>
                <w:color w:val="000000"/>
                <w:sz w:val="18"/>
                <w:szCs w:val="18"/>
              </w:rPr>
              <w:t xml:space="preserve">$ 799</w:t>
            </w:r>
          </w:p>
        </w:tc>
      </w:tr>
    </w:tbl>
    <w:tbl>
      <w:tblGrid>
        <w:gridCol w:w="5000" w:type="dxa"/>
        <w:gridCol w:w="5000" w:type="dxa"/>
        <w:gridCol w:w="5000" w:type="dxa"/>
        <w:gridCol w:w="5000" w:type="dxa"/>
        <w:gridCol w:w="5000" w:type="dxa"/>
      </w:tblGrid>
      <w:tblPr>
        <w:tblW w:w="0" w:type="auto"/>
        <w:tblLayout w:type="autofit"/>
        <w:bidiVisual w:val="0"/>
      </w:tblPr>
      <w:tr>
        <w:trPr>
          <w:tblHeader w:val="1"/>
        </w:trPr>
        <w:tc>
          <w:tcPr>
            <w:tcW w:w="5000" w:type="pct"/>
            <w:gridSpan w:val="6"/>
          </w:tcPr>
          <w:p>
            <w:pPr/>
            <w:r>
              <w:rPr>
                <w:rFonts w:ascii="Arial" w:hAnsi="Arial" w:eastAsia="Arial" w:cs="Arial"/>
                <w:color w:val="000000"/>
                <w:sz w:val="18"/>
                <w:szCs w:val="18"/>
                <w:b w:val="1"/>
                <w:bCs w:val="1"/>
              </w:rPr>
              <w:t xml:space="preserve">TARIFAS 2025</w:t>
            </w:r>
          </w:p>
        </w:tc>
      </w:tr>
      <w:tr>
        <w:trPr/>
        <w:tc>
          <w:tcPr>
            <w:tcW w:w="5000" w:type="pct"/>
          </w:tcPr>
          <w:p>
            <w:pPr/>
            <w:r>
              <w:rPr>
                <w:rFonts w:ascii="Arial" w:hAnsi="Arial" w:eastAsia="Arial" w:cs="Arial"/>
                <w:color w:val="000000"/>
                <w:sz w:val="18"/>
                <w:szCs w:val="18"/>
                <w:b w:val="1"/>
                <w:bCs w:val="1"/>
              </w:rPr>
              <w:t xml:space="preserve">Menor</w:t>
            </w:r>
          </w:p>
        </w:tc>
        <w:tc>
          <w:tcPr>
            <w:tcW w:w="5000" w:type="pct"/>
          </w:tcPr>
          <w:p>
            <w:pPr/>
            <w:r>
              <w:rPr>
                <w:rFonts w:ascii="Arial" w:hAnsi="Arial" w:eastAsia="Arial" w:cs="Arial"/>
                <w:color w:val="000000"/>
                <w:sz w:val="18"/>
                <w:szCs w:val="18"/>
                <w:b w:val="1"/>
                <w:bCs w:val="1"/>
              </w:rPr>
              <w:t xml:space="preserve">Sencilla</w:t>
            </w:r>
          </w:p>
        </w:tc>
        <w:tc>
          <w:tcPr>
            <w:tcW w:w="5000" w:type="pct"/>
          </w:tcPr>
          <w:p>
            <w:pPr/>
            <w:r>
              <w:rPr>
                <w:rFonts w:ascii="Arial" w:hAnsi="Arial" w:eastAsia="Arial" w:cs="Arial"/>
                <w:color w:val="000000"/>
                <w:sz w:val="18"/>
                <w:szCs w:val="18"/>
                <w:b w:val="1"/>
                <w:bCs w:val="1"/>
              </w:rPr>
              <w:t xml:space="preserve">Doble</w:t>
            </w:r>
          </w:p>
        </w:tc>
        <w:tc>
          <w:tcPr>
            <w:tcW w:w="5000" w:type="pct"/>
          </w:tcPr>
          <w:p>
            <w:pPr/>
            <w:r>
              <w:rPr>
                <w:rFonts w:ascii="Arial" w:hAnsi="Arial" w:eastAsia="Arial" w:cs="Arial"/>
                <w:color w:val="000000"/>
                <w:sz w:val="18"/>
                <w:szCs w:val="18"/>
                <w:b w:val="1"/>
                <w:bCs w:val="1"/>
              </w:rPr>
              <w:t xml:space="preserve">Triple</w:t>
            </w:r>
          </w:p>
        </w:tc>
        <w:tc>
          <w:tcPr>
            <w:tcW w:w="5000" w:type="pct"/>
          </w:tcPr>
          <w:p>
            <w:pPr/>
            <w:r>
              <w:rPr>
                <w:rFonts w:ascii="Arial" w:hAnsi="Arial" w:eastAsia="Arial" w:cs="Arial"/>
                <w:color w:val="000000"/>
                <w:sz w:val="18"/>
                <w:szCs w:val="18"/>
                <w:b w:val="1"/>
                <w:bCs w:val="1"/>
              </w:rPr>
              <w:t xml:space="preserve">Cuadruple</w:t>
            </w:r>
          </w:p>
        </w:tc>
      </w:tr>
      <w:tr>
        <w:trPr/>
        <w:tc>
          <w:tcPr>
            <w:tcW w:w="5000" w:type="pct"/>
          </w:tcPr>
          <w:p>
            <w:pPr/>
            <w:r>
              <w:rPr>
                <w:rFonts w:ascii="Arial" w:hAnsi="Arial" w:eastAsia="Arial" w:cs="Arial"/>
                <w:color w:val="000000"/>
                <w:sz w:val="18"/>
                <w:szCs w:val="18"/>
              </w:rPr>
              <w:t xml:space="preserve">$ 699</w:t>
            </w:r>
          </w:p>
        </w:tc>
        <w:tc>
          <w:tcPr>
            <w:tcW w:w="5000" w:type="pct"/>
          </w:tcPr>
          <w:p>
            <w:pPr/>
            <w:r>
              <w:rPr>
                <w:rFonts w:ascii="Arial" w:hAnsi="Arial" w:eastAsia="Arial" w:cs="Arial"/>
                <w:color w:val="000000"/>
                <w:sz w:val="18"/>
                <w:szCs w:val="18"/>
              </w:rPr>
              <w:t xml:space="preserve">$ 1499</w:t>
            </w:r>
          </w:p>
        </w:tc>
        <w:tc>
          <w:tcPr>
            <w:tcW w:w="5000" w:type="pct"/>
          </w:tcPr>
          <w:p>
            <w:pPr/>
            <w:r>
              <w:rPr>
                <w:rFonts w:ascii="Arial" w:hAnsi="Arial" w:eastAsia="Arial" w:cs="Arial"/>
                <w:color w:val="000000"/>
                <w:sz w:val="18"/>
                <w:szCs w:val="18"/>
              </w:rPr>
              <w:t xml:space="preserve">$ 999</w:t>
            </w:r>
          </w:p>
        </w:tc>
        <w:tc>
          <w:tcPr>
            <w:tcW w:w="5000" w:type="pct"/>
          </w:tcPr>
          <w:p>
            <w:pPr/>
            <w:r>
              <w:rPr>
                <w:rFonts w:ascii="Arial" w:hAnsi="Arial" w:eastAsia="Arial" w:cs="Arial"/>
                <w:color w:val="000000"/>
                <w:sz w:val="18"/>
                <w:szCs w:val="18"/>
              </w:rPr>
              <w:t xml:space="preserve">$ 899</w:t>
            </w:r>
          </w:p>
        </w:tc>
        <w:tc>
          <w:tcPr>
            <w:tcW w:w="5000" w:type="pct"/>
          </w:tcPr>
          <w:p>
            <w:pPr/>
            <w:r>
              <w:rPr>
                <w:rFonts w:ascii="Arial" w:hAnsi="Arial" w:eastAsia="Arial" w:cs="Arial"/>
                <w:color w:val="000000"/>
                <w:sz w:val="18"/>
                <w:szCs w:val="18"/>
              </w:rPr>
              <w:t xml:space="preserve">$ 799</w:t>
            </w:r>
          </w:p>
        </w:tc>
      </w:tr>
    </w:tbl>
    <w:tbl>
      <w:tblGrid>
        <w:gridCol w:w="5000" w:type="dxa"/>
        <w:gridCol w:w="5000" w:type="dxa"/>
      </w:tblGrid>
      <w:tblPr>
        <w:tblW w:w="0" w:type="auto"/>
        <w:tblLayout w:type="autofit"/>
        <w:bidiVisual w:val="0"/>
      </w:tblPr>
      <w:tr>
        <w:trPr/>
        <w:tc>
          <w:tcPr>
            <w:tcW w:w="5000" w:type="pct"/>
          </w:tcPr>
          <w:p>
            <w:pPr/>
            <w:r>
              <w:rPr>
                <w:rFonts w:ascii="Arial" w:hAnsi="Arial" w:eastAsia="Arial" w:cs="Arial"/>
                <w:color w:val="000000"/>
                <w:sz w:val="18"/>
                <w:szCs w:val="18"/>
                <w:b w:val="1"/>
                <w:bCs w:val="1"/>
              </w:rPr>
              <w:t xml:space="preserve">Impuestos Aéreos 2024 </w:t>
            </w:r>
          </w:p>
        </w:tc>
        <w:tc>
          <w:tcPr>
            <w:tcW w:w="5000" w:type="pct"/>
          </w:tcPr>
          <w:p>
            <w:pPr/>
            <w:r>
              <w:rPr>
                <w:rFonts w:ascii="Arial" w:hAnsi="Arial" w:eastAsia="Arial" w:cs="Arial"/>
                <w:color w:val="000000"/>
                <w:sz w:val="18"/>
                <w:szCs w:val="18"/>
              </w:rPr>
              <w:t xml:space="preserve">$ 599</w:t>
            </w:r>
          </w:p>
        </w:tc>
      </w:tr>
      <w:tr>
        <w:trPr/>
        <w:tc>
          <w:tcPr>
            <w:tcW w:w="5000" w:type="pct"/>
          </w:tcPr>
          <w:p>
            <w:pPr/>
            <w:r>
              <w:rPr>
                <w:rFonts w:ascii="Arial" w:hAnsi="Arial" w:eastAsia="Arial" w:cs="Arial"/>
                <w:color w:val="000000"/>
                <w:sz w:val="18"/>
                <w:szCs w:val="18"/>
                <w:b w:val="1"/>
                <w:bCs w:val="1"/>
              </w:rPr>
              <w:t xml:space="preserve">Impuestos Aéreos 2025 </w:t>
            </w:r>
          </w:p>
        </w:tc>
        <w:tc>
          <w:tcPr>
            <w:tcW w:w="5000" w:type="pct"/>
          </w:tcPr>
          <w:p>
            <w:pPr/>
            <w:r>
              <w:rPr>
                <w:rFonts w:ascii="Arial" w:hAnsi="Arial" w:eastAsia="Arial" w:cs="Arial"/>
                <w:color w:val="000000"/>
                <w:sz w:val="18"/>
                <w:szCs w:val="18"/>
              </w:rPr>
              <w:t xml:space="preserve">$ 599</w:t>
            </w:r>
          </w:p>
        </w:tc>
      </w:tr>
    </w:tbl>
    <w:tbl>
      <w:tblGrid>
        <w:gridCol w:w="5000" w:type="dxa"/>
        <w:gridCol w:w="5000" w:type="dxa"/>
      </w:tblGrid>
      <w:tblPr>
        <w:tblW w:w="0" w:type="auto"/>
        <w:tblLayout w:type="autofit"/>
        <w:bidiVisual w:val="0"/>
      </w:tblPr>
      <w:tr>
        <w:trPr/>
        <w:tc>
          <w:tcPr>
            <w:tcW w:w="5000" w:type="pct"/>
            <w:gridSpan w:val="2"/>
          </w:tcPr>
          <w:p>
            <w:pPr/>
            <w:r>
              <w:rPr>
                <w:rFonts w:ascii="Arial" w:hAnsi="Arial" w:eastAsia="Arial" w:cs="Arial"/>
                <w:color w:val="000000"/>
                <w:sz w:val="18"/>
                <w:szCs w:val="18"/>
              </w:rPr>
              <w:t xml:space="preserve">SUPLEMENTOS 2024</w:t>
            </w:r>
          </w:p>
        </w:tc>
      </w:tr>
      <w:tr>
        <w:trPr/>
        <w:tc>
          <w:tcPr>
            <w:tcW w:w="5000" w:type="pct"/>
          </w:tcPr>
          <w:p>
            <w:pPr/>
            <w:r>
              <w:rPr>
                <w:rFonts w:ascii="Arial" w:hAnsi="Arial" w:eastAsia="Arial" w:cs="Arial"/>
                <w:color w:val="000000"/>
                <w:sz w:val="18"/>
                <w:szCs w:val="18"/>
              </w:rPr>
              <w:t xml:space="preserve">Junio: 3  Julio: 8, 15  Agosto: 12, 19</w:t>
            </w:r>
          </w:p>
        </w:tc>
        <w:tc>
          <w:tcPr>
            <w:tcW w:w="5000" w:type="pct"/>
          </w:tcPr>
          <w:p>
            <w:pPr/>
            <w:r>
              <w:rPr>
                <w:rFonts w:ascii="Arial" w:hAnsi="Arial" w:eastAsia="Arial" w:cs="Arial"/>
                <w:color w:val="000000"/>
                <w:sz w:val="18"/>
                <w:szCs w:val="18"/>
              </w:rPr>
              <w:t xml:space="preserve">$ 399</w:t>
            </w:r>
          </w:p>
        </w:tc>
      </w:tr>
      <w:tr>
        <w:trPr/>
        <w:tc>
          <w:tcPr>
            <w:tcW w:w="5000" w:type="pct"/>
          </w:tcPr>
          <w:p>
            <w:pPr/>
            <w:r>
              <w:rPr>
                <w:rFonts w:ascii="Arial" w:hAnsi="Arial" w:eastAsia="Arial" w:cs="Arial"/>
                <w:color w:val="000000"/>
                <w:sz w:val="18"/>
                <w:szCs w:val="18"/>
              </w:rPr>
              <w:t xml:space="preserve">Junio: 24  Agosto: 26  Octubre: 28  Noviembre: 18</w:t>
            </w:r>
          </w:p>
        </w:tc>
        <w:tc>
          <w:tcPr>
            <w:tcW w:w="5000" w:type="pct"/>
          </w:tcPr>
          <w:p>
            <w:pPr/>
            <w:r>
              <w:rPr>
                <w:rFonts w:ascii="Arial" w:hAnsi="Arial" w:eastAsia="Arial" w:cs="Arial"/>
                <w:color w:val="000000"/>
                <w:sz w:val="18"/>
                <w:szCs w:val="18"/>
              </w:rPr>
              <w:t xml:space="preserve">$ 299</w:t>
            </w:r>
          </w:p>
        </w:tc>
      </w:tr>
      <w:tr>
        <w:trPr/>
        <w:tc>
          <w:tcPr>
            <w:tcW w:w="5000" w:type="pct"/>
          </w:tcPr>
          <w:p>
            <w:pPr/>
            <w:r>
              <w:rPr>
                <w:rFonts w:ascii="Arial" w:hAnsi="Arial" w:eastAsia="Arial" w:cs="Arial"/>
                <w:color w:val="000000"/>
                <w:sz w:val="18"/>
                <w:szCs w:val="18"/>
              </w:rPr>
              <w:t xml:space="preserve">Septiembre: 2, 9  Octubre: 7, 21  Noviembre: 4  Diciembre: 9</w:t>
            </w:r>
          </w:p>
        </w:tc>
        <w:tc>
          <w:tcPr>
            <w:tcW w:w="5000" w:type="pct"/>
          </w:tcPr>
          <w:p>
            <w:pPr/>
            <w:r>
              <w:rPr>
                <w:rFonts w:ascii="Arial" w:hAnsi="Arial" w:eastAsia="Arial" w:cs="Arial"/>
                <w:color w:val="000000"/>
                <w:sz w:val="18"/>
                <w:szCs w:val="18"/>
              </w:rPr>
              <w:t xml:space="preserve">$ 199</w:t>
            </w:r>
          </w:p>
        </w:tc>
      </w:tr>
    </w:tbl>
    <w:tbl>
      <w:tblGrid>
        <w:gridCol w:w="5000" w:type="dxa"/>
        <w:gridCol w:w="5000" w:type="dxa"/>
      </w:tblGrid>
      <w:tblPr>
        <w:tblW w:w="0" w:type="auto"/>
        <w:tblLayout w:type="autofit"/>
        <w:bidiVisual w:val="0"/>
      </w:tblPr>
      <w:tr>
        <w:trPr/>
        <w:tc>
          <w:tcPr>
            <w:tcW w:w="5000" w:type="pct"/>
            <w:gridSpan w:val="2"/>
          </w:tcPr>
          <w:p>
            <w:pPr/>
            <w:r>
              <w:rPr>
                <w:rFonts w:ascii="Arial" w:hAnsi="Arial" w:eastAsia="Arial" w:cs="Arial"/>
                <w:color w:val="000000"/>
                <w:sz w:val="18"/>
                <w:szCs w:val="18"/>
              </w:rPr>
              <w:t xml:space="preserve">SUPLEMENTOS 2025</w:t>
            </w:r>
          </w:p>
        </w:tc>
      </w:tr>
      <w:tr>
        <w:trPr/>
        <w:tc>
          <w:tcPr>
            <w:tcW w:w="5000" w:type="pct"/>
          </w:tcPr>
          <w:p>
            <w:pPr/>
            <w:r>
              <w:rPr>
                <w:rFonts w:ascii="Arial" w:hAnsi="Arial" w:eastAsia="Arial" w:cs="Arial"/>
                <w:color w:val="000000"/>
                <w:sz w:val="18"/>
                <w:szCs w:val="18"/>
              </w:rPr>
              <w:t xml:space="preserve">Enero: 13</w:t>
            </w:r>
          </w:p>
        </w:tc>
        <w:tc>
          <w:tcPr>
            <w:tcW w:w="5000" w:type="pct"/>
          </w:tcPr>
          <w:p>
            <w:pPr/>
            <w:r>
              <w:rPr>
                <w:rFonts w:ascii="Arial" w:hAnsi="Arial" w:eastAsia="Arial" w:cs="Arial"/>
                <w:color w:val="000000"/>
                <w:sz w:val="18"/>
                <w:szCs w:val="18"/>
              </w:rPr>
              <w:t xml:space="preserve">$ 299</w:t>
            </w:r>
          </w:p>
        </w:tc>
      </w:tr>
      <w:tr>
        <w:trPr/>
        <w:tc>
          <w:tcPr>
            <w:tcW w:w="5000" w:type="pct"/>
          </w:tcPr>
          <w:p>
            <w:pPr/>
            <w:r>
              <w:rPr>
                <w:rFonts w:ascii="Arial" w:hAnsi="Arial" w:eastAsia="Arial" w:cs="Arial"/>
                <w:color w:val="000000"/>
                <w:sz w:val="18"/>
                <w:szCs w:val="18"/>
              </w:rPr>
              <w:t xml:space="preserve">Enero: 27</w:t>
            </w:r>
          </w:p>
        </w:tc>
        <w:tc>
          <w:tcPr>
            <w:tcW w:w="5000" w:type="pct"/>
          </w:tcPr>
          <w:p>
            <w:pPr/>
            <w:r>
              <w:rPr>
                <w:rFonts w:ascii="Arial" w:hAnsi="Arial" w:eastAsia="Arial" w:cs="Arial"/>
                <w:color w:val="000000"/>
                <w:sz w:val="18"/>
                <w:szCs w:val="18"/>
              </w:rPr>
              <w:t xml:space="preserve">$ 199</w:t>
            </w:r>
          </w:p>
        </w:tc>
      </w:tr>
      <w:tr>
        <w:trPr/>
        <w:tc>
          <w:tcPr>
            <w:tcW w:w="5000" w:type="pct"/>
          </w:tcPr>
          <w:p>
            <w:pPr/>
            <w:r>
              <w:rPr>
                <w:rFonts w:ascii="Arial" w:hAnsi="Arial" w:eastAsia="Arial" w:cs="Arial"/>
                <w:color w:val="000000"/>
                <w:sz w:val="18"/>
                <w:szCs w:val="18"/>
              </w:rPr>
              <w:t xml:space="preserve">Febrero: 3  Marzo: 3, 17</w:t>
            </w:r>
          </w:p>
        </w:tc>
        <w:tc>
          <w:tcPr>
            <w:tcW w:w="5000" w:type="pct"/>
          </w:tcPr>
          <w:p>
            <w:pPr/>
            <w:r>
              <w:rPr>
                <w:rFonts w:ascii="Arial" w:hAnsi="Arial" w:eastAsia="Arial" w:cs="Arial"/>
                <w:color w:val="000000"/>
                <w:sz w:val="18"/>
                <w:szCs w:val="18"/>
              </w:rPr>
              <w:t xml:space="preserve">$ 249</w:t>
            </w:r>
          </w:p>
        </w:tc>
      </w:tr>
    </w:tbl>
    <w:p>
      <w:pPr>
        <w:jc w:val="start"/>
      </w:pPr>
    </w:p>
    <w:p>
      <w:pPr>
        <w:jc w:val="start"/>
      </w:pPr>
    </w:p>
    <w:p>
      <w:pPr>
        <w:jc w:val="start"/>
      </w:pPr>
      <w:r>
        <w:rPr>
          <w:rFonts w:ascii="Arial" w:hAnsi="Arial" w:eastAsia="Arial" w:cs="Arial"/>
          <w:color w:val="000000"/>
          <w:sz w:val="18"/>
          <w:szCs w:val="18"/>
        </w:rPr>
        <w:t xml:space="preserve"> -  Precios indicados por persona en USD         -  Los precios cambian constantemente, así que te sugerimos la verificación de estos, y no utilizar este documento como definitivo, en caso de no encontrar la fecha dentro del recuadro consultar el precio del suplemento con su ejecutivo.</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HOTELES</w:t>
      </w:r>
    </w:p>
    <w:tbl>
      <w:tblGrid>
        <w:gridCol w:w="5000" w:type="dxa"/>
        <w:gridCol w:w="5000" w:type="dxa"/>
        <w:gridCol w:w="5000" w:type="dxa"/>
        <w:gridCol w:w="5000" w:type="dxa"/>
      </w:tblGrid>
      <w:tblPr>
        <w:tblW w:w="0" w:type="auto"/>
        <w:tblLayout w:type="autofit"/>
        <w:bidiVisual w:val="0"/>
      </w:tblPr>
      <w:tr>
        <w:trPr/>
        <w:tc>
          <w:tcPr>
            <w:tcW w:w="5000" w:type="pct"/>
            <w:gridSpan w:val="4"/>
          </w:tcPr>
          <w:p>
            <w:pPr/>
            <w:r>
              <w:rPr>
                <w:rFonts w:ascii="Arial" w:hAnsi="Arial" w:eastAsia="Arial" w:cs="Arial"/>
                <w:color w:val="000000"/>
                <w:sz w:val="18"/>
                <w:szCs w:val="18"/>
                <w:b w:val="1"/>
                <w:bCs w:val="1"/>
              </w:rPr>
              <w:t xml:space="preserve">HOTELES PREVISTOS O SIMILARES</w:t>
            </w:r>
          </w:p>
        </w:tc>
      </w:tr>
      <w:tr>
        <w:trPr/>
        <w:tc>
          <w:tcPr>
            <w:tcW w:w="5000" w:type="pct"/>
          </w:tcPr>
          <w:p>
            <w:pPr/>
            <w:r>
              <w:rPr>
                <w:rFonts w:ascii="Arial" w:hAnsi="Arial" w:eastAsia="Arial" w:cs="Arial"/>
                <w:color w:val="000000"/>
                <w:sz w:val="18"/>
                <w:szCs w:val="18"/>
                <w:b w:val="1"/>
                <w:bCs w:val="1"/>
              </w:rPr>
              <w:t xml:space="preserve">HOTEL</w:t>
            </w:r>
          </w:p>
        </w:tc>
        <w:tc>
          <w:tcPr>
            <w:tcW w:w="5000" w:type="pct"/>
          </w:tcPr>
          <w:p>
            <w:pPr/>
            <w:r>
              <w:rPr>
                <w:rFonts w:ascii="Arial" w:hAnsi="Arial" w:eastAsia="Arial" w:cs="Arial"/>
                <w:color w:val="000000"/>
                <w:sz w:val="18"/>
                <w:szCs w:val="18"/>
                <w:b w:val="1"/>
                <w:bCs w:val="1"/>
              </w:rPr>
              <w:t xml:space="preserve">CIUDAD</w:t>
            </w:r>
          </w:p>
        </w:tc>
        <w:tc>
          <w:tcPr>
            <w:tcW w:w="5000" w:type="pct"/>
          </w:tcPr>
          <w:p>
            <w:pPr/>
            <w:r>
              <w:rPr>
                <w:rFonts w:ascii="Arial" w:hAnsi="Arial" w:eastAsia="Arial" w:cs="Arial"/>
                <w:color w:val="000000"/>
                <w:sz w:val="18"/>
                <w:szCs w:val="18"/>
                <w:b w:val="1"/>
                <w:bCs w:val="1"/>
              </w:rPr>
              <w:t xml:space="preserve">TIPO</w:t>
            </w:r>
          </w:p>
        </w:tc>
        <w:tc>
          <w:tcPr>
            <w:tcW w:w="5000" w:type="pct"/>
          </w:tcPr>
          <w:p>
            <w:pPr/>
            <w:r>
              <w:rPr>
                <w:rFonts w:ascii="Arial" w:hAnsi="Arial" w:eastAsia="Arial" w:cs="Arial"/>
                <w:color w:val="000000"/>
                <w:sz w:val="18"/>
                <w:szCs w:val="18"/>
                <w:b w:val="1"/>
                <w:bCs w:val="1"/>
              </w:rPr>
              <w:t xml:space="preserve">PA</w:t>
            </w:r>
            <w:r>
              <w:rPr>
                <w:rFonts w:ascii="Arial" w:hAnsi="Arial" w:eastAsia="Arial" w:cs="Arial"/>
                <w:color w:val="000000"/>
                <w:sz w:val="18"/>
                <w:szCs w:val="18"/>
                <w:b w:val="1"/>
                <w:bCs w:val="1"/>
              </w:rPr>
              <w:t xml:space="preserve">íS</w:t>
            </w:r>
          </w:p>
        </w:tc>
      </w:tr>
      <w:tr>
        <w:trPr/>
        <w:tc>
          <w:tcPr>
            <w:tcW w:w="5000" w:type="pct"/>
          </w:tcPr>
          <w:p>
            <w:pPr/>
            <w:r>
              <w:rPr>
                <w:rFonts w:ascii="Arial" w:hAnsi="Arial" w:eastAsia="Arial" w:cs="Arial"/>
                <w:color w:val="000000"/>
                <w:sz w:val="18"/>
                <w:szCs w:val="18"/>
              </w:rPr>
              <w:t xml:space="preserve">Best Western</w:t>
            </w:r>
          </w:p>
        </w:tc>
        <w:tc>
          <w:tcPr>
            <w:tcW w:w="5000" w:type="pct"/>
          </w:tcPr>
          <w:p>
            <w:pPr/>
            <w:r>
              <w:rPr>
                <w:rFonts w:ascii="Arial" w:hAnsi="Arial" w:eastAsia="Arial" w:cs="Arial"/>
                <w:color w:val="000000"/>
                <w:sz w:val="18"/>
                <w:szCs w:val="18"/>
              </w:rPr>
              <w:t xml:space="preserve">Toronto</w:t>
            </w:r>
          </w:p>
        </w:tc>
        <w:tc>
          <w:tcPr>
            <w:tcW w:w="5000" w:type="pct"/>
          </w:tcPr>
          <w:p>
            <w:pPr/>
            <w:r>
              <w:rPr>
                <w:rFonts w:ascii="Arial" w:hAnsi="Arial" w:eastAsia="Arial" w:cs="Arial"/>
                <w:color w:val="000000"/>
                <w:sz w:val="18"/>
                <w:szCs w:val="18"/>
              </w:rPr>
              <w:t xml:space="preserve">Turista</w:t>
            </w:r>
          </w:p>
        </w:tc>
        <w:tc>
          <w:tcPr>
            <w:tcW w:w="5000" w:type="pct"/>
          </w:tcPr>
          <w:p>
            <w:pPr/>
            <w:r>
              <w:rPr>
                <w:rFonts w:ascii="Arial" w:hAnsi="Arial" w:eastAsia="Arial" w:cs="Arial"/>
                <w:color w:val="000000"/>
                <w:sz w:val="18"/>
                <w:szCs w:val="18"/>
              </w:rPr>
              <w:t xml:space="preserve">Canad</w:t>
            </w:r>
            <w:r>
              <w:rPr>
                <w:rFonts w:ascii="Arial" w:hAnsi="Arial" w:eastAsia="Arial" w:cs="Arial"/>
                <w:color w:val="000000"/>
                <w:sz w:val="18"/>
                <w:szCs w:val="18"/>
              </w:rPr>
              <w:t xml:space="preserve">á</w:t>
            </w:r>
          </w:p>
        </w:tc>
      </w:tr>
      <w:tr>
        <w:trPr/>
        <w:tc>
          <w:tcPr>
            <w:tcW w:w="5000" w:type="pct"/>
          </w:tcPr>
          <w:p>
            <w:pPr/>
            <w:r>
              <w:rPr>
                <w:rFonts w:ascii="Arial" w:hAnsi="Arial" w:eastAsia="Arial" w:cs="Arial"/>
                <w:color w:val="000000"/>
                <w:sz w:val="18"/>
                <w:szCs w:val="18"/>
              </w:rPr>
              <w:t xml:space="preserve">Wyndham</w:t>
            </w:r>
          </w:p>
        </w:tc>
        <w:tc>
          <w:tcPr>
            <w:tcW w:w="5000" w:type="pct"/>
          </w:tcPr>
          <w:p>
            <w:pPr/>
            <w:r>
              <w:rPr>
                <w:rFonts w:ascii="Arial" w:hAnsi="Arial" w:eastAsia="Arial" w:cs="Arial"/>
                <w:color w:val="000000"/>
                <w:sz w:val="18"/>
                <w:szCs w:val="18"/>
              </w:rPr>
              <w:t xml:space="preserve">Niagara</w:t>
            </w:r>
          </w:p>
        </w:tc>
        <w:tc>
          <w:tcPr>
            <w:tcW w:w="5000" w:type="pct"/>
          </w:tcPr>
          <w:p>
            <w:pPr/>
            <w:r>
              <w:rPr>
                <w:rFonts w:ascii="Arial" w:hAnsi="Arial" w:eastAsia="Arial" w:cs="Arial"/>
                <w:color w:val="000000"/>
                <w:sz w:val="18"/>
                <w:szCs w:val="18"/>
              </w:rPr>
              <w:t xml:space="preserve">Turista</w:t>
            </w:r>
          </w:p>
        </w:tc>
        <w:tc>
          <w:tcPr>
            <w:tcW w:w="5000" w:type="pct"/>
          </w:tcPr>
          <w:p>
            <w:pPr/>
            <w:r>
              <w:rPr>
                <w:rFonts w:ascii="Arial" w:hAnsi="Arial" w:eastAsia="Arial" w:cs="Arial"/>
                <w:color w:val="000000"/>
                <w:sz w:val="18"/>
                <w:szCs w:val="18"/>
              </w:rPr>
              <w:t xml:space="preserve">Canad</w:t>
            </w:r>
            <w:r>
              <w:rPr>
                <w:rFonts w:ascii="Arial" w:hAnsi="Arial" w:eastAsia="Arial" w:cs="Arial"/>
                <w:color w:val="000000"/>
                <w:sz w:val="18"/>
                <w:szCs w:val="18"/>
              </w:rPr>
              <w:t xml:space="preserve">á</w:t>
            </w:r>
          </w:p>
        </w:tc>
      </w:tr>
      <w:tr>
        <w:trPr/>
        <w:tc>
          <w:tcPr>
            <w:tcW w:w="5000" w:type="pct"/>
          </w:tcPr>
          <w:p>
            <w:pPr/>
            <w:r>
              <w:rPr>
                <w:rFonts w:ascii="Arial" w:hAnsi="Arial" w:eastAsia="Arial" w:cs="Arial"/>
                <w:color w:val="000000"/>
                <w:sz w:val="18"/>
                <w:szCs w:val="18"/>
              </w:rPr>
              <w:t xml:space="preserve">Ramada</w:t>
            </w:r>
          </w:p>
        </w:tc>
        <w:tc>
          <w:tcPr>
            <w:tcW w:w="5000" w:type="pct"/>
          </w:tcPr>
          <w:p>
            <w:pPr/>
            <w:r>
              <w:rPr>
                <w:rFonts w:ascii="Arial" w:hAnsi="Arial" w:eastAsia="Arial" w:cs="Arial"/>
                <w:color w:val="000000"/>
                <w:sz w:val="18"/>
                <w:szCs w:val="18"/>
              </w:rPr>
              <w:t xml:space="preserve">Ottawa</w:t>
            </w:r>
          </w:p>
        </w:tc>
        <w:tc>
          <w:tcPr>
            <w:tcW w:w="5000" w:type="pct"/>
          </w:tcPr>
          <w:p>
            <w:pPr/>
            <w:r>
              <w:rPr>
                <w:rFonts w:ascii="Arial" w:hAnsi="Arial" w:eastAsia="Arial" w:cs="Arial"/>
                <w:color w:val="000000"/>
                <w:sz w:val="18"/>
                <w:szCs w:val="18"/>
              </w:rPr>
              <w:t xml:space="preserve">Turista</w:t>
            </w:r>
          </w:p>
        </w:tc>
        <w:tc>
          <w:tcPr>
            <w:tcW w:w="5000" w:type="pct"/>
          </w:tcPr>
          <w:p>
            <w:pPr/>
            <w:r>
              <w:rPr>
                <w:rFonts w:ascii="Arial" w:hAnsi="Arial" w:eastAsia="Arial" w:cs="Arial"/>
                <w:color w:val="000000"/>
                <w:sz w:val="18"/>
                <w:szCs w:val="18"/>
              </w:rPr>
              <w:t xml:space="preserve">Canad</w:t>
            </w:r>
            <w:r>
              <w:rPr>
                <w:rFonts w:ascii="Arial" w:hAnsi="Arial" w:eastAsia="Arial" w:cs="Arial"/>
                <w:color w:val="000000"/>
                <w:sz w:val="18"/>
                <w:szCs w:val="18"/>
              </w:rPr>
              <w:t xml:space="preserve">á</w:t>
            </w:r>
          </w:p>
        </w:tc>
      </w:tr>
      <w:tr>
        <w:trPr/>
        <w:tc>
          <w:tcPr>
            <w:tcW w:w="5000" w:type="pct"/>
          </w:tcPr>
          <w:p>
            <w:pPr/>
            <w:r>
              <w:rPr>
                <w:rFonts w:ascii="Arial" w:hAnsi="Arial" w:eastAsia="Arial" w:cs="Arial"/>
                <w:color w:val="000000"/>
                <w:sz w:val="18"/>
                <w:szCs w:val="18"/>
              </w:rPr>
              <w:t xml:space="preserve">Classique</w:t>
            </w:r>
          </w:p>
        </w:tc>
        <w:tc>
          <w:tcPr>
            <w:tcW w:w="5000" w:type="pct"/>
          </w:tcPr>
          <w:p>
            <w:pPr/>
            <w:r>
              <w:rPr>
                <w:rFonts w:ascii="Arial" w:hAnsi="Arial" w:eastAsia="Arial" w:cs="Arial"/>
                <w:color w:val="000000"/>
                <w:sz w:val="18"/>
                <w:szCs w:val="18"/>
              </w:rPr>
              <w:t xml:space="preserve">Quebec</w:t>
            </w:r>
          </w:p>
        </w:tc>
        <w:tc>
          <w:tcPr>
            <w:tcW w:w="5000" w:type="pct"/>
          </w:tcPr>
          <w:p>
            <w:pPr/>
            <w:r>
              <w:rPr>
                <w:rFonts w:ascii="Arial" w:hAnsi="Arial" w:eastAsia="Arial" w:cs="Arial"/>
                <w:color w:val="000000"/>
                <w:sz w:val="18"/>
                <w:szCs w:val="18"/>
              </w:rPr>
              <w:t xml:space="preserve">Turista</w:t>
            </w:r>
          </w:p>
        </w:tc>
        <w:tc>
          <w:tcPr>
            <w:tcW w:w="5000" w:type="pct"/>
          </w:tcPr>
          <w:p>
            <w:pPr/>
            <w:r>
              <w:rPr>
                <w:rFonts w:ascii="Arial" w:hAnsi="Arial" w:eastAsia="Arial" w:cs="Arial"/>
                <w:color w:val="000000"/>
                <w:sz w:val="18"/>
                <w:szCs w:val="18"/>
              </w:rPr>
              <w:t xml:space="preserve">Canad</w:t>
            </w:r>
            <w:r>
              <w:rPr>
                <w:rFonts w:ascii="Arial" w:hAnsi="Arial" w:eastAsia="Arial" w:cs="Arial"/>
                <w:color w:val="000000"/>
                <w:sz w:val="18"/>
                <w:szCs w:val="18"/>
              </w:rPr>
              <w:t xml:space="preserve">á</w:t>
            </w:r>
          </w:p>
        </w:tc>
      </w:tr>
      <w:tr>
        <w:trPr/>
        <w:tc>
          <w:tcPr>
            <w:tcW w:w="5000" w:type="pct"/>
          </w:tcPr>
          <w:p>
            <w:pPr/>
            <w:r>
              <w:rPr>
                <w:rFonts w:ascii="Arial" w:hAnsi="Arial" w:eastAsia="Arial" w:cs="Arial"/>
                <w:color w:val="000000"/>
                <w:sz w:val="18"/>
                <w:szCs w:val="18"/>
              </w:rPr>
              <w:t xml:space="preserve">Faubourg</w:t>
            </w:r>
          </w:p>
        </w:tc>
        <w:tc>
          <w:tcPr>
            <w:tcW w:w="5000" w:type="pct"/>
          </w:tcPr>
          <w:p>
            <w:pPr/>
            <w:r>
              <w:rPr>
                <w:rFonts w:ascii="Arial" w:hAnsi="Arial" w:eastAsia="Arial" w:cs="Arial"/>
                <w:color w:val="000000"/>
                <w:sz w:val="18"/>
                <w:szCs w:val="18"/>
              </w:rPr>
              <w:t xml:space="preserve">Montreal</w:t>
            </w:r>
          </w:p>
        </w:tc>
        <w:tc>
          <w:tcPr>
            <w:tcW w:w="5000" w:type="pct"/>
          </w:tcPr>
          <w:p>
            <w:pPr/>
            <w:r>
              <w:rPr>
                <w:rFonts w:ascii="Arial" w:hAnsi="Arial" w:eastAsia="Arial" w:cs="Arial"/>
                <w:color w:val="000000"/>
                <w:sz w:val="18"/>
                <w:szCs w:val="18"/>
              </w:rPr>
              <w:t xml:space="preserve">Turista</w:t>
            </w:r>
          </w:p>
        </w:tc>
        <w:tc>
          <w:tcPr>
            <w:tcW w:w="5000" w:type="pct"/>
          </w:tcPr>
          <w:p>
            <w:pPr/>
            <w:r>
              <w:rPr>
                <w:rFonts w:ascii="Arial" w:hAnsi="Arial" w:eastAsia="Arial" w:cs="Arial"/>
                <w:color w:val="000000"/>
                <w:sz w:val="18"/>
                <w:szCs w:val="18"/>
              </w:rPr>
              <w:t xml:space="preserve">Canad</w:t>
            </w:r>
            <w:r>
              <w:rPr>
                <w:rFonts w:ascii="Arial" w:hAnsi="Arial" w:eastAsia="Arial" w:cs="Arial"/>
                <w:color w:val="000000"/>
                <w:sz w:val="18"/>
                <w:szCs w:val="18"/>
              </w:rPr>
              <w:t xml:space="preserve">á</w:t>
            </w:r>
          </w:p>
        </w:tc>
      </w:tr>
      <w:tr>
        <w:trPr/>
        <w:tc>
          <w:tcPr>
            <w:tcW w:w="5000" w:type="pct"/>
            <w:gridSpan w:val="4"/>
          </w:tcPr>
          <w:p>
            <w:pPr/>
            <w:r>
              <w:rPr>
                <w:rFonts w:ascii="Arial" w:hAnsi="Arial" w:eastAsia="Arial" w:cs="Arial"/>
                <w:color w:val="000000"/>
                <w:sz w:val="18"/>
                <w:szCs w:val="18"/>
              </w:rPr>
              <w:t xml:space="preserve">ésta es la relaci</w:t>
            </w:r>
            <w:r>
              <w:rPr>
                <w:rFonts w:ascii="Arial" w:hAnsi="Arial" w:eastAsia="Arial" w:cs="Arial"/>
                <w:color w:val="000000"/>
                <w:sz w:val="18"/>
                <w:szCs w:val="18"/>
              </w:rPr>
              <w:t xml:space="preserve">ón de los hoteles utilizados m</w:t>
            </w:r>
            <w:r>
              <w:rPr>
                <w:rFonts w:ascii="Arial" w:hAnsi="Arial" w:eastAsia="Arial" w:cs="Arial"/>
                <w:color w:val="000000"/>
                <w:sz w:val="18"/>
                <w:szCs w:val="18"/>
              </w:rPr>
              <w:t xml:space="preserve">ás frecuentemente en este circuito. Reflejada tan s</w:t>
            </w:r>
            <w:r>
              <w:rPr>
                <w:rFonts w:ascii="Arial" w:hAnsi="Arial" w:eastAsia="Arial" w:cs="Arial"/>
                <w:color w:val="000000"/>
                <w:sz w:val="18"/>
                <w:szCs w:val="18"/>
              </w:rPr>
              <w:t xml:space="preserve">ólo a efectos indicativos, pudiendo ser el pasajero alojado en establecimientos similares o alternativos</w:t>
            </w:r>
          </w:p>
        </w:tc>
      </w:tr>
    </w:tbl>
    <w:p>
      <w:pPr>
        <w:jc w:val="start"/>
      </w:pPr>
      <w:r>
        <w:rPr>
          <w:rFonts w:ascii="Arial" w:hAnsi="Arial" w:eastAsia="Arial" w:cs="Arial"/>
          <w:sz w:val="22.5"/>
          <w:szCs w:val="22.5"/>
          <w:b w:val="1"/>
          <w:bCs w:val="1"/>
        </w:rPr>
        <w:t xml:space="preserve">Precios vigentes hasta el 08/07/2024</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EL VIAJE INCLUYE</w:t>
      </w:r>
    </w:p>
    <w:p>
      <w:pPr>
        <w:jc w:val="start"/>
      </w:pPr>
    </w:p>
    <w:p>
      <w:pPr>
        <w:jc w:val="start"/>
      </w:pPr>
      <w:r>
        <w:rPr>
          <w:rFonts w:ascii="Arial" w:hAnsi="Arial" w:eastAsia="Arial" w:cs="Arial"/>
          <w:sz w:val="18"/>
          <w:szCs w:val="18"/>
        </w:rPr>
        <w:t xml:space="preserve">  ● Vuelo redondo México – Toronto / Montreal – México</w:t>
      </w:r>
    </w:p>
    <w:p>
      <w:pPr>
        <w:jc w:val="start"/>
      </w:pPr>
      <w:r>
        <w:rPr>
          <w:rFonts w:ascii="Arial" w:hAnsi="Arial" w:eastAsia="Arial" w:cs="Arial"/>
          <w:sz w:val="18"/>
          <w:szCs w:val="18"/>
        </w:rPr>
        <w:t xml:space="preserve">  ● Desayunos continentales canadienses.</w:t>
      </w:r>
    </w:p>
    <w:p>
      <w:pPr>
        <w:jc w:val="start"/>
      </w:pPr>
      <w:r>
        <w:rPr>
          <w:rFonts w:ascii="Arial" w:hAnsi="Arial" w:eastAsia="Arial" w:cs="Arial"/>
          <w:sz w:val="18"/>
          <w:szCs w:val="18"/>
        </w:rPr>
        <w:t xml:space="preserve">  ● 05 noches de hospedaje.</w:t>
      </w:r>
    </w:p>
    <w:p>
      <w:pPr>
        <w:jc w:val="start"/>
      </w:pPr>
      <w:r>
        <w:rPr>
          <w:rFonts w:ascii="Arial" w:hAnsi="Arial" w:eastAsia="Arial" w:cs="Arial"/>
          <w:sz w:val="18"/>
          <w:szCs w:val="18"/>
        </w:rPr>
        <w:t xml:space="preserve">  ● Traslado aeropuerto – hotel – aeropuerto </w:t>
      </w:r>
    </w:p>
    <w:p>
      <w:pPr>
        <w:jc w:val="start"/>
      </w:pPr>
      <w:r>
        <w:rPr>
          <w:rFonts w:ascii="Arial" w:hAnsi="Arial" w:eastAsia="Arial" w:cs="Arial"/>
          <w:sz w:val="18"/>
          <w:szCs w:val="18"/>
        </w:rPr>
        <w:t xml:space="preserve">  ● Visita de Ciudad descritas en el itinerario</w:t>
      </w:r>
    </w:p>
    <w:p>
      <w:pPr>
        <w:jc w:val="start"/>
      </w:pPr>
      <w:r>
        <w:rPr>
          <w:rFonts w:ascii="Arial" w:hAnsi="Arial" w:eastAsia="Arial" w:cs="Arial"/>
          <w:sz w:val="18"/>
          <w:szCs w:val="18"/>
        </w:rPr>
        <w:t xml:space="preserve">  ● Guía de habla hispana</w:t>
      </w:r>
    </w:p>
    <w:p>
      <w:pPr>
        <w:jc w:val="start"/>
      </w:pPr>
      <w:r>
        <w:rPr>
          <w:rFonts w:ascii="Arial" w:hAnsi="Arial" w:eastAsia="Arial" w:cs="Arial"/>
          <w:sz w:val="18"/>
          <w:szCs w:val="18"/>
        </w:rPr>
        <w:t xml:space="preserve">  ● Documentos electrónicos Código QR (Empresa Socialmente Responsable)</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EL VIAJE NO INCLUYE</w:t>
      </w:r>
    </w:p>
    <w:p>
      <w:pPr>
        <w:jc w:val="start"/>
      </w:pPr>
      <w:r>
        <w:rPr>
          <w:rFonts w:ascii="Arial" w:hAnsi="Arial" w:eastAsia="Arial" w:cs="Arial"/>
          <w:sz w:val="18"/>
          <w:szCs w:val="18"/>
        </w:rPr>
        <w:t xml:space="preserve">  ● IMPUESTOS AÉREOS POR PERSONA </w:t>
      </w:r>
    </w:p>
    <w:p>
      <w:pPr>
        <w:jc w:val="start"/>
      </w:pPr>
      <w:r>
        <w:rPr>
          <w:rFonts w:ascii="Arial" w:hAnsi="Arial" w:eastAsia="Arial" w:cs="Arial"/>
          <w:sz w:val="18"/>
          <w:szCs w:val="18"/>
        </w:rPr>
        <w:t xml:space="preserve">  ● Gastos personales y extras en los hoteles</w:t>
      </w:r>
    </w:p>
    <w:p>
      <w:pPr>
        <w:jc w:val="start"/>
      </w:pPr>
      <w:r>
        <w:rPr>
          <w:rFonts w:ascii="Arial" w:hAnsi="Arial" w:eastAsia="Arial" w:cs="Arial"/>
          <w:sz w:val="18"/>
          <w:szCs w:val="18"/>
        </w:rPr>
        <w:t xml:space="preserve">  ● Propinas: 45USD por persona. (pagaderos en destino)</w:t>
      </w:r>
    </w:p>
    <w:p>
      <w:pPr>
        <w:jc w:val="start"/>
      </w:pPr>
      <w:r>
        <w:rPr>
          <w:rFonts w:ascii="Arial" w:hAnsi="Arial" w:eastAsia="Arial" w:cs="Arial"/>
          <w:sz w:val="18"/>
          <w:szCs w:val="18"/>
        </w:rPr>
        <w:t xml:space="preserve">  ● Ningún servicio no especificado como incluido o especificado como opcional.</w:t>
      </w:r>
    </w:p>
    <w:p>
      <w:pPr>
        <w:jc w:val="start"/>
      </w:pPr>
      <w:r>
        <w:rPr>
          <w:rFonts w:ascii="Arial" w:hAnsi="Arial" w:eastAsia="Arial" w:cs="Arial"/>
          <w:sz w:val="18"/>
          <w:szCs w:val="18"/>
        </w:rPr>
        <w:t xml:space="preserve">  ● No incluye equipaje documentado</w:t>
      </w:r>
    </w:p>
    <w:p>
      <w:pPr>
        <w:jc w:val="start"/>
      </w:pPr>
      <w:r>
        <w:rPr>
          <w:rFonts w:ascii="Arial" w:hAnsi="Arial" w:eastAsia="Arial" w:cs="Arial"/>
          <w:sz w:val="18"/>
          <w:szCs w:val="18"/>
        </w:rPr>
        <w:t xml:space="preserve">  ● Visa electrónica de ingreso a Canadá e-TA.</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NOTAS</w:t>
      </w:r>
    </w:p>
    <w:p>
      <w:pPr>
        <w:jc w:val="both"/>
        <w:spacing w:line="432" w:lineRule="auto"/>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NOTAS IMPORTANTES</w:t>
      </w:r>
    </w:p>
    <w:p>
      <w:pPr>
        <w:jc w:val="start"/>
      </w:pPr>
      <w:r>
        <w:rPr>
          <w:rFonts w:ascii="Arial" w:hAnsi="Arial" w:eastAsia="Arial" w:cs="Arial"/>
          <w:sz w:val="18"/>
          <w:szCs w:val="18"/>
        </w:rPr>
        <w:t xml:space="preserve">Consultar Itinerario correcto de acuerdo con la fecha de salida.</w:t>
      </w:r>
    </w:p>
    <w:p>
      <w:pPr>
        <w:jc w:val="start"/>
      </w:pPr>
      <w:r>
        <w:rPr>
          <w:rFonts w:ascii="Arial" w:hAnsi="Arial" w:eastAsia="Arial" w:cs="Arial"/>
          <w:sz w:val="18"/>
          <w:szCs w:val="18"/>
        </w:rPr>
        <w:t xml:space="preserve">Check-in a partir de las 15 hrs. Check-Out a las 11 hrs.</w:t>
      </w:r>
    </w:p>
    <w:p>
      <w:pPr>
        <w:jc w:val="start"/>
      </w:pPr>
      <w:r>
        <w:rPr>
          <w:rFonts w:ascii="Arial" w:hAnsi="Arial" w:eastAsia="Arial" w:cs="Arial"/>
          <w:sz w:val="18"/>
          <w:szCs w:val="18"/>
        </w:rPr>
        <w:t xml:space="preserve">Desayuno del último día es únicamente a vuelos que salgan después de las 11:00 hrs.</w:t>
      </w:r>
    </w:p>
    <w:p>
      <w:pPr>
        <w:jc w:val="start"/>
      </w:pPr>
      <w:r>
        <w:rPr>
          <w:rFonts w:ascii="Arial" w:hAnsi="Arial" w:eastAsia="Arial" w:cs="Arial"/>
          <w:sz w:val="18"/>
          <w:szCs w:val="18"/>
        </w:rPr>
        <w:t xml:space="preserve">Las maletas documentadas no están incluidas en este viaje, solo incluye 1 pieza de equipaje de mano de 10 kg por pasajero. Consultar con cada aerolínea, costo y medidas de equipaje documentado.</w:t>
      </w:r>
    </w:p>
    <w:p>
      <w:pPr>
        <w:jc w:val="start"/>
      </w:pPr>
      <w:r>
        <w:rPr>
          <w:rFonts w:ascii="Arial" w:hAnsi="Arial" w:eastAsia="Arial" w:cs="Arial"/>
          <w:sz w:val="18"/>
          <w:szCs w:val="18"/>
        </w:rPr>
        <w:t xml:space="preserve">Durante el recorrido terrestre, está permitida 1 maleta por pasajero.</w:t>
      </w:r>
    </w:p>
    <w:p>
      <w:pPr>
        <w:jc w:val="start"/>
      </w:pPr>
    </w:p>
    <w:p>
      <w:pPr>
        <w:jc w:val="start"/>
      </w:pPr>
    </w:p>
    <w:p>
      <w:pPr>
        <w:jc w:val="both"/>
      </w:pPr>
    </w:p>
    <w:p>
      <w:pPr>
        <w:jc w:val="both"/>
      </w:pPr>
      <w:r>
        <w:rPr>
          <w:rFonts w:ascii="Arial" w:hAnsi="Arial" w:eastAsia="Arial" w:cs="Arial"/>
          <w:sz w:val="24"/>
          <w:szCs w:val="24"/>
          <w:b w:val="1"/>
          <w:bCs w:val="1"/>
        </w:rPr>
        <w:t xml:space="preserve">POLÍTICAS DE CONTRATACIÓN Y CANCELACIÓN</w:t>
      </w:r>
    </w:p>
    <w:p>
      <w:pPr>
        <w:jc w:val="both"/>
      </w:pPr>
      <w:hyperlink r:id="rId11" w:history="1">
        <w:r>
          <w:rPr/>
          <w:t xml:space="preserve">https://www.megatravel.com.mx/contrato/01-bloqueos-astromundo.pdf</w:t>
        </w:r>
      </w:hyperlink>
    </w:p>
    <w:p>
      <w:pPr>
        <w:jc w:val="both"/>
      </w:pPr>
      <w:r>
        <w:rPr>
          <w:rFonts w:ascii="Arial" w:hAnsi="Arial" w:eastAsia="Arial" w:cs="Arial"/>
          <w:sz w:val="18"/>
          <w:szCs w:val="18"/>
          <w:b w:val="1"/>
          <w:bCs w:val="1"/>
        </w:rPr>
        <w:t xml:space="preserve">Precios indicados en USD, pagaderos en Moneda Nacional al tipo de cambio del día.</w:t>
      </w:r>
    </w:p>
    <w:p>
      <w:pPr>
        <w:jc w:val="both"/>
      </w:pPr>
      <w:r>
        <w:rPr>
          <w:rFonts w:ascii="Arial" w:hAnsi="Arial" w:eastAsia="Arial" w:cs="Arial"/>
          <w:sz w:val="18"/>
          <w:szCs w:val="18"/>
          <w:b w:val="1"/>
          <w:bCs w:val="1"/>
        </w:rPr>
        <w:t xml:space="preserve">Los precios indicados en este sitio web, son de carácter informativo y deben ser confirmados para realizar su reservación ya que están sujetos a modificaciones sin previo aviso.</w:t>
      </w:r>
    </w:p>
    <w:p>
      <w:pPr>
        <w:jc w:val="start"/>
      </w:pPr>
    </w:p>
    <w:p>
      <w:pPr>
        <w:pStyle w:val="Heading4"/>
      </w:pPr>
      <w:r>
        <w:rPr>
          <w:rFonts w:ascii="Arial" w:hAnsi="Arial" w:eastAsia="Arial" w:cs="Arial"/>
          <w:sz w:val="24"/>
          <w:szCs w:val="24"/>
          <w:b w:val="1"/>
          <w:bCs w:val="1"/>
        </w:rPr>
        <w:t xml:space="preserve">VISA</w:t>
      </w:r>
    </w:p>
    <w:p>
      <w:pPr>
        <w:jc w:val="start"/>
      </w:pPr>
      <w:r>
        <w:rPr>
          <w:rFonts w:ascii="Arial" w:hAnsi="Arial" w:eastAsia="Arial" w:cs="Arial"/>
          <w:sz w:val="18"/>
          <w:szCs w:val="18"/>
          <w:b w:val="1"/>
          <w:bCs w:val="1"/>
        </w:rPr>
        <w:t xml:space="preserve">CANADÁ:</w:t>
      </w:r>
    </w:p>
    <w:p>
      <w:pPr>
        <w:jc w:val="start"/>
      </w:pPr>
      <w:r>
        <w:rPr>
          <w:rFonts w:ascii="Arial" w:hAnsi="Arial" w:eastAsia="Arial" w:cs="Arial"/>
          <w:sz w:val="18"/>
          <w:szCs w:val="18"/>
          <w:b w:val="1"/>
          <w:bCs w:val="1"/>
        </w:rPr>
        <w:t xml:space="preserve">A PARTIR DEL 29 DE FEBRERO DE 2024 , LOS CIUDADANOS MEXICANOS QUE VIAJEN A CANADÁ DEBEN CUMPLIR LOS SIGUIENTES REQUISITOS:</w:t>
      </w:r>
    </w:p>
    <w:p>
      <w:pPr>
        <w:numPr>
          <w:ilvl w:val="0"/>
          <w:numId w:val="3"/>
        </w:numPr>
      </w:pPr>
      <w:r>
        <w:rPr>
          <w:rFonts w:ascii="Arial" w:hAnsi="Arial" w:eastAsia="Arial" w:cs="Arial"/>
          <w:sz w:val="18"/>
          <w:szCs w:val="18"/>
        </w:rPr>
        <w:t xml:space="preserve">    1) Si tienes una visa americana vigente o tuviste una visa Canadiense en los últimos 10 años, es necesario tramitar una nueva eTA. Consulta el siguiente link:</w:t>
      </w:r>
      <w:hyperlink r:id="rId12" w:history="1">
        <w:r>
          <w:rPr/>
          <w:t xml:space="preserve">https://www.canada.ca/en/immigration-refugees-citizenship/services/visit-canada/eta/apply.html</w:t>
        </w:r>
      </w:hyperlink>
      <w:r>
        <w:rPr>
          <w:rFonts w:ascii="Arial" w:hAnsi="Arial" w:eastAsia="Arial" w:cs="Arial"/>
          <w:sz w:val="18"/>
          <w:szCs w:val="18"/>
        </w:rPr>
        <w:t xml:space="preserve">    </w:t>
      </w:r>
    </w:p>
    <w:p>
      <w:pPr>
        <w:numPr>
          <w:ilvl w:val="0"/>
          <w:numId w:val="3"/>
        </w:numPr>
      </w:pPr>
      <w:r>
        <w:rPr>
          <w:rFonts w:ascii="Arial" w:hAnsi="Arial" w:eastAsia="Arial" w:cs="Arial"/>
          <w:sz w:val="18"/>
          <w:szCs w:val="18"/>
        </w:rPr>
        <w:t xml:space="preserve">    2) Si no cumples con alguno de los requisitos anteriores, es necesario tramitar una Visa de Turista. Consulta el siguiente link: </w:t>
      </w:r>
      <w:hyperlink r:id="rId13" w:history="1">
        <w:r>
          <w:rPr/>
          <w:t xml:space="preserve">https://cafe-mt.b-cdn.net/mtmediacafe/descargables/canada-visa-2024.03.07.pdf</w:t>
        </w:r>
      </w:hyperlink>
      <w:r>
        <w:rPr>
          <w:rFonts w:ascii="Arial" w:hAnsi="Arial" w:eastAsia="Arial" w:cs="Arial"/>
          <w:sz w:val="18"/>
          <w:szCs w:val="18"/>
        </w:rPr>
        <w:t xml:space="preserve">    </w:t>
      </w:r>
    </w:p>
    <w:sectPr>
      <w:headerReference w:type="default" r:id="rId14"/>
      <w:footerReference w:type="default" r:id="rId15"/>
      <w:pgSz w:orient="portrait" w:w="11905.511811023621703498065471649169921875" w:h="16837.795275590549863409250974655151367187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pict>
        <v:shape type="#_x0000_t75" stroked="f" style="width:455pt; height:41.396078431373pt; margin-left:0pt; margin-top:0pt; mso-position-horizontal:left; mso-position-vertical:top; mso-position-horizontal-relative:char; mso-position-vertical-relative:line;">
          <w10:wrap type="inline"/>
          <v:imagedata r:id="rId1" o:titl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pict>
        <v:shape type="#_x0000_t75" stroked="f" style="width:455pt; height:41.396078431373pt; margin-left:0pt; margin-top:0pt; mso-position-horizontal:left; mso-position-vertical:top; mso-position-horizontal-relative:char; mso-position-vertical-relative:line;">
          <w10:wrap type="inlin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D6AEC80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2">
    <w:nsid w:val="0A2D16B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3">
    <w:nsid w:val="1A00912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1">
    <w:abstractNumId w:val="1"/>
  </w:num>
  <w:num w:numId="2">
    <w:abstractNumId w:val="2"/>
  </w: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viaje.mt/deq" TargetMode="External"/><Relationship Id="rId8" Type="http://schemas.openxmlformats.org/officeDocument/2006/relationships/image" Target="media/section_image1.jpg"/><Relationship Id="rId9" Type="http://schemas.openxmlformats.org/officeDocument/2006/relationships/image" Target="media/section_image2.png"/><Relationship Id="rId10" Type="http://schemas.openxmlformats.org/officeDocument/2006/relationships/image" Target="media/section_image3.png"/><Relationship Id="rId11" Type="http://schemas.openxmlformats.org/officeDocument/2006/relationships/hyperlink" Target="https://www.megatravel.com.mx/contrato/01-bloqueos-astromundo.pdf" TargetMode="External"/><Relationship Id="rId12" Type="http://schemas.openxmlformats.org/officeDocument/2006/relationships/hyperlink" Target="https://www.canada.ca/en/immigration-refugees-citizenship/services/visit-canada/eta/apply.html" TargetMode="External"/><Relationship Id="rId13" Type="http://schemas.openxmlformats.org/officeDocument/2006/relationships/hyperlink" Target="https://cafe-mt.b-cdn.net/mtmediacafe/descargables/canada-visa-2024.03.07.pdf" TargetMode="External"/><Relationship Id="rId14" Type="http://schemas.openxmlformats.org/officeDocument/2006/relationships/header" Target="header1.xml"/><Relationship Id="rId15"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s>
</file>

<file path=word/_rels/header1.xml.rels><?xml version="1.0" encoding="UTF-8" standalone="yes"?>
<Relationships xmlns="http://schemas.openxmlformats.org/package/2006/relationships"><Relationship Id="rId1" Type="http://schemas.openxmlformats.org/officeDocument/2006/relationships/image" Target="media/header1_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2024-04-29T15:49:48-06:00</dcterms:created>
  <dcterms:modified xsi:type="dcterms:W3CDTF">2024-04-29T15:49:48-06:00</dcterms:modified>
</cp:coreProperties>
</file>

<file path=docProps/custom.xml><?xml version="1.0" encoding="utf-8"?>
<Properties xmlns="http://schemas.openxmlformats.org/officeDocument/2006/custom-properties" xmlns:vt="http://schemas.openxmlformats.org/officeDocument/2006/docPropsVTypes"/>
</file>