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Maravillas de Argentina y Brasil</w:t>
      </w:r>
    </w:p>
    <w:p>
      <w:pPr>
        <w:jc w:val="start"/>
      </w:pPr>
      <w:r>
        <w:rPr>
          <w:rFonts w:ascii="Arial" w:hAnsi="Arial" w:eastAsia="Arial" w:cs="Arial"/>
          <w:sz w:val="22.5"/>
          <w:szCs w:val="22.5"/>
          <w:b w:val="1"/>
          <w:bCs w:val="1"/>
        </w:rPr>
        <w:t xml:space="preserve">MT-52041  </w:t>
      </w:r>
      <w:r>
        <w:rPr>
          <w:rFonts w:ascii="Arial" w:hAnsi="Arial" w:eastAsia="Arial" w:cs="Arial"/>
          <w:sz w:val="22.5"/>
          <w:szCs w:val="22.5"/>
        </w:rPr>
        <w:t xml:space="preserve">- Web: </w:t>
      </w:r>
      <w:hyperlink r:id="rId7" w:history="1">
        <w:r>
          <w:rPr>
            <w:color w:val="blue"/>
          </w:rPr>
          <w:t xml:space="preserve">https://viaje.mt/cwr</w:t>
        </w:r>
      </w:hyperlink>
    </w:p>
    <w:p>
      <w:pPr>
        <w:jc w:val="start"/>
      </w:pPr>
      <w:r>
        <w:rPr>
          <w:rFonts w:ascii="Arial" w:hAnsi="Arial" w:eastAsia="Arial" w:cs="Arial"/>
          <w:sz w:val="22.5"/>
          <w:szCs w:val="22.5"/>
          <w:b w:val="1"/>
          <w:bCs w:val="1"/>
        </w:rPr>
        <w:t xml:space="preserve">13 días y 12 noches</w:t>
      </w:r>
    </w:p>
    <w:p>
      <w:pPr>
        <w:jc w:val="start"/>
      </w:pPr>
    </w:p>
    <w:p>
      <w:pPr>
        <w:jc w:val="center"/>
        <w:spacing w:before="450"/>
      </w:pPr>
      <w:r>
        <w:rPr>
          <w:rFonts w:ascii="Arial" w:hAnsi="Arial" w:eastAsia="Arial" w:cs="Arial"/>
          <w:sz w:val="33"/>
          <w:szCs w:val="33"/>
        </w:rPr>
        <w:t xml:space="preserve">Desde $2938 </w:t>
      </w:r>
      <w:r>
        <w:rPr>
          <w:rFonts w:ascii="Arial" w:hAnsi="Arial" w:eastAsia="Arial" w:cs="Arial"/>
          <w:sz w:val="25.5"/>
          <w:szCs w:val="25.5"/>
          <w:vertAlign w:val="superscript"/>
        </w:rPr>
        <w:t xml:space="preserve">USD</w:t>
      </w:r>
      <w:r>
        <w:rPr>
          <w:rFonts w:ascii="Arial" w:hAnsi="Arial" w:eastAsia="Arial" w:cs="Arial"/>
          <w:sz w:val="33"/>
          <w:szCs w:val="33"/>
        </w:rPr>
        <w:t xml:space="preserve"> | DBL + 719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Río de Janeiro, Iguazú, Buenos Aires, Bariloche.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PANAMÁ–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Río de Janeiro, Brasil, vía Panamá.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"Ciudad Maravillosa". Este tour también incluye un recorrido panorámico de la ciudad a través del Sambódromo (vista panorámica), la Catedral, el Maracanã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RÍO DE JANEIRO – IGUAZÚ – Cataratas Brasileñas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a Iguazú. Llegada al aeropuerto y traslado al hotel para dejar sus pertenencias. Más tarde, excursión por Cataratas Brasileñas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brasileño son cuatro: Floriano, Deodoro, Benjamín Constant y Salto Unión o Garganta del Diablo. Finalizado el recorrido se tiene acceso al elevador panorámico que permite llegar al bus que nos dejará de nuevo en el portal de acceso.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Bariloche.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BUENOS AIRES – 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BARILOCHE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su vuelo hacia Buenos Aires. Llegada al aeropuerto de Buenos Aires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abordar el vuelo de regreso, con conexión,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$ 2,878</w:t>
            </w:r>
          </w:p>
        </w:tc>
        <w:tc>
          <w:tcPr>
            <w:tcW w:w="5000" w:type="pct"/>
          </w:tcPr>
          <w:p>
            <w:pPr/>
            <w:r>
              <w:rPr>
                <w:rFonts w:ascii="Arial" w:hAnsi="Arial" w:eastAsia="Arial" w:cs="Arial"/>
                <w:color w:val="000000"/>
                <w:sz w:val="18"/>
                <w:szCs w:val="18"/>
              </w:rPr>
              <w:t xml:space="preserve">$ 2,938</w:t>
            </w:r>
          </w:p>
        </w:tc>
        <w:tc>
          <w:tcPr>
            <w:tcW w:w="5000" w:type="pct"/>
          </w:tcPr>
          <w:p>
            <w:pPr/>
            <w:r>
              <w:rPr>
                <w:rFonts w:ascii="Arial" w:hAnsi="Arial" w:eastAsia="Arial" w:cs="Arial"/>
                <w:color w:val="000000"/>
                <w:sz w:val="18"/>
                <w:szCs w:val="18"/>
              </w:rPr>
              <w:t xml:space="preserve">$ 4,048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$ 3,128</w:t>
            </w:r>
          </w:p>
        </w:tc>
        <w:tc>
          <w:tcPr>
            <w:tcW w:w="5000" w:type="pct"/>
          </w:tcPr>
          <w:p>
            <w:pPr/>
            <w:r>
              <w:rPr>
                <w:rFonts w:ascii="Arial" w:hAnsi="Arial" w:eastAsia="Arial" w:cs="Arial"/>
                <w:color w:val="000000"/>
                <w:sz w:val="18"/>
                <w:szCs w:val="18"/>
              </w:rPr>
              <w:t xml:space="preserve">$ 3,188</w:t>
            </w:r>
          </w:p>
        </w:tc>
        <w:tc>
          <w:tcPr>
            <w:tcW w:w="5000" w:type="pct"/>
          </w:tcPr>
          <w:p>
            <w:pPr/>
            <w:r>
              <w:rPr>
                <w:rFonts w:ascii="Arial" w:hAnsi="Arial" w:eastAsia="Arial" w:cs="Arial"/>
                <w:color w:val="000000"/>
                <w:sz w:val="18"/>
                <w:szCs w:val="18"/>
              </w:rPr>
              <w:t xml:space="preserve">$ 4,538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$ 3,768</w:t>
            </w:r>
          </w:p>
        </w:tc>
        <w:tc>
          <w:tcPr>
            <w:tcW w:w="5000" w:type="pct"/>
          </w:tcPr>
          <w:p>
            <w:pPr/>
            <w:r>
              <w:rPr>
                <w:rFonts w:ascii="Arial" w:hAnsi="Arial" w:eastAsia="Arial" w:cs="Arial"/>
                <w:color w:val="000000"/>
                <w:sz w:val="18"/>
                <w:szCs w:val="18"/>
              </w:rPr>
              <w:t xml:space="preserve">$ 5,698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$ 719</w:t>
            </w:r>
          </w:p>
        </w:tc>
      </w:tr>
    </w:tbl>
    <w:p>
      <w:pPr>
        <w:jc w:val="start"/>
      </w:pPr>
      <w:r>
        <w:rPr>
          <w:rFonts w:ascii="Arial" w:hAnsi="Arial" w:eastAsia="Arial" w:cs="Arial"/>
          <w:color w:val="000000"/>
          <w:sz w:val="18"/>
          <w:szCs w:val="18"/>
          <w:b w:val="1"/>
          <w:bCs w:val="1"/>
        </w:rPr>
        <w:t xml:space="preserve">SUPLEMENTO durante JULIO</w:t>
      </w:r>
      <w:r>
        <w:rPr>
          <w:rFonts w:ascii="Arial" w:hAnsi="Arial" w:eastAsia="Arial" w:cs="Arial"/>
          <w:color w:val="000000"/>
          <w:sz w:val="18"/>
          <w:szCs w:val="18"/>
        </w:rPr>
        <w:t xml:space="preserve">sujeto a cambio hasta tener una con-firmación por escrito.</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bl>
    <w:p>
      <w:pPr>
        <w:jc w:val="start"/>
      </w:pPr>
    </w:p>
    <w:p>
      <w:pPr>
        <w:jc w:val="start"/>
      </w:pPr>
      <w:r>
        <w:rPr>
          <w:rFonts w:ascii="Arial" w:hAnsi="Arial" w:eastAsia="Arial" w:cs="Arial"/>
          <w:color w:val="000000"/>
          <w:sz w:val="18"/>
          <w:szCs w:val="18"/>
          <w:b w:val="1"/>
          <w:bCs w:val="1"/>
        </w:rPr>
        <w:t xml:space="preserve">SUPLEMENTO durante AGOSTO</w:t>
      </w:r>
      <w:r>
        <w:rPr>
          <w:rFonts w:ascii="Arial" w:hAnsi="Arial" w:eastAsia="Arial" w:cs="Arial"/>
          <w:color w:val="000000"/>
          <w:sz w:val="18"/>
          <w:szCs w:val="18"/>
        </w:rPr>
        <w:t xml:space="preserve">sujeto a cambio hasta tener una confirmación por escrito</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bl>
    <w:p>
      <w:pPr>
        <w:jc w:val="start"/>
      </w:pPr>
      <w:r>
        <w:rPr>
          <w:rFonts w:ascii="Arial" w:hAnsi="Arial" w:eastAsia="Arial" w:cs="Arial"/>
          <w:color w:val="000000"/>
          <w:sz w:val="18"/>
          <w:szCs w:val="18"/>
        </w:rPr>
        <w:t xml:space="preserve">– Precios por persona en dólares– Precios no aplican en eventos especiales, carnaval, semana santa, pascua, navidad y año nuevo.– Los precios cambian constantemente, así que te sugerimos la verificación de estos, y no utilizar este documento como definitivo.– Tarifas validas con precompra de 21 días.–</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jc w:val="center"/>
        <w:tblW w:w="0" w:type="auto"/>
        <w:tblLayout w:type="autofit"/>
        <w:bidiVisual w:val="0"/>
      </w:tblPr>
      <w:tr>
        <w:trPr/>
        <w:tc>
          <w:tcPr>
            <w:tcW w:w="5000" w:type="pct"/>
            <w:gridSpan w:val="5"/>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Mercure</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Bustillo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Panamá – Río de Janeiro – Iguazú // Buenos Aires – México.</w:t>
      </w:r>
    </w:p>
    <w:p>
      <w:pPr>
        <w:jc w:val="start"/>
      </w:pPr>
      <w:r>
        <w:rPr>
          <w:rFonts w:ascii="Arial" w:hAnsi="Arial" w:eastAsia="Arial" w:cs="Arial"/>
          <w:sz w:val="18"/>
          <w:szCs w:val="18"/>
        </w:rPr>
        <w:t xml:space="preserve">  ● Boleto de avión en Iguazú – Buenos Aires – Bariloche – Buenos Aires con AR.</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04 noches de alojamiento en Buenos Aires con desayunos en la categoría elegida.</w:t>
      </w:r>
    </w:p>
    <w:p>
      <w:pPr>
        <w:jc w:val="start"/>
      </w:pPr>
      <w:r>
        <w:rPr>
          <w:rFonts w:ascii="Arial" w:hAnsi="Arial" w:eastAsia="Arial" w:cs="Arial"/>
          <w:sz w:val="18"/>
          <w:szCs w:val="18"/>
        </w:rPr>
        <w:t xml:space="preserve">  ● 03 noches de alojamiento en Bariloche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 e Iguazú.</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w:t>
      </w:r>
    </w:p>
    <w:p>
      <w:pPr>
        <w:jc w:val="both"/>
      </w:pPr>
      <w:r>
        <w:rPr>
          <w:rFonts w:ascii="Arial" w:hAnsi="Arial" w:eastAsia="Arial" w:cs="Arial"/>
          <w:sz w:val="18"/>
          <w:szCs w:val="18"/>
        </w:rPr>
        <w:t xml:space="preserve">	Por disposición municipal los hoteles serán los agentes de percepción de la “Tasa Ecoturística Municipal” cuyos valores detallamos a continuación: AR$ 150.00 por noche y por persona hasta un máximo de 2 noches, es decir que a partir de la 2º noche el valor asciende a AR$ 300.00 y se mantiene independiente de la cantidad de noches que la persona se aloje. Se encuentran exentos de esta tasa municipal los jubilados, menores hasta 12 años y residentes misioneros. En todos los casos deberán presentar la documentación que avale dicha condición de modo tal que queden debidamente exentos. Los pagos deberán ser en efectivo y en el momento del check in.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Copa Airlines y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A10C4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C1738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F4E778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wr"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2025-05-27T17:12:04-06:00</dcterms:created>
  <dcterms:modified xsi:type="dcterms:W3CDTF">2025-05-27T17:12:04-06:00</dcterms:modified>
</cp:coreProperties>
</file>

<file path=docProps/custom.xml><?xml version="1.0" encoding="utf-8"?>
<Properties xmlns="http://schemas.openxmlformats.org/officeDocument/2006/custom-properties" xmlns:vt="http://schemas.openxmlformats.org/officeDocument/2006/docPropsVTypes"/>
</file>