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Descubre Colombia</w:t>
      </w:r>
    </w:p>
    <w:p>
      <w:pPr>
        <w:jc w:val="start"/>
      </w:pPr>
      <w:r>
        <w:rPr>
          <w:rFonts w:ascii="Arial" w:hAnsi="Arial" w:eastAsia="Arial" w:cs="Arial"/>
          <w:sz w:val="22.5"/>
          <w:szCs w:val="22.5"/>
          <w:b w:val="1"/>
          <w:bCs w:val="1"/>
        </w:rPr>
        <w:t xml:space="preserve">MT-52138  </w:t>
      </w:r>
      <w:r>
        <w:rPr>
          <w:rFonts w:ascii="Arial" w:hAnsi="Arial" w:eastAsia="Arial" w:cs="Arial"/>
          <w:sz w:val="22.5"/>
          <w:szCs w:val="22.5"/>
        </w:rPr>
        <w:t xml:space="preserve">- Web: </w:t>
      </w:r>
      <w:hyperlink r:id="rId7" w:history="1">
        <w:r>
          <w:rPr>
            <w:color w:val="blue"/>
          </w:rPr>
          <w:t xml:space="preserve">https://viaje.mt/ufbta</w:t>
        </w:r>
      </w:hyperlink>
    </w:p>
    <w:p>
      <w:pPr>
        <w:jc w:val="start"/>
      </w:pPr>
      <w:r>
        <w:rPr>
          <w:rFonts w:ascii="Arial" w:hAnsi="Arial" w:eastAsia="Arial" w:cs="Arial"/>
          <w:sz w:val="22.5"/>
          <w:szCs w:val="22.5"/>
          <w:b w:val="1"/>
          <w:bCs w:val="1"/>
        </w:rPr>
        <w:t xml:space="preserve">11 días y 10 noches</w:t>
      </w:r>
    </w:p>
    <w:p>
      <w:pPr>
        <w:jc w:val="start"/>
      </w:pPr>
    </w:p>
    <w:p>
      <w:pPr>
        <w:jc w:val="center"/>
        <w:spacing w:before="450"/>
      </w:pPr>
      <w:r>
        <w:rPr>
          <w:rFonts w:ascii="Arial" w:hAnsi="Arial" w:eastAsia="Arial" w:cs="Arial"/>
          <w:sz w:val="33"/>
          <w:szCs w:val="33"/>
        </w:rPr>
        <w:t xml:space="preserve">Desde $1448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Medellín, Cartagena, Bogotá.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9.199999999999999289457264239899814128875732421875"/>
          <w:szCs w:val="19.199999999999999289457264239899814128875732421875"/>
          <w:b w:val="1"/>
          <w:bCs w:val="1"/>
        </w:rPr>
        <w:t xml:space="preserve">DÍA 1</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MÉXICO – MEDELLIN</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Salida en vuelo regular con destino la Ciudad de Medellín, Colombia. Llegada, recepción y traslado al hotel elegido, tarde libre para actividades personales.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2</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MEDELLÍN – Visita de ciudad</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A la hora programada, iniciaremos este tour visitando los lugares más representativos de la 'Ciudad de la Eterna Primavera': Medellín. Durante el recorrido se explorarán las historias urbanas que han dado forma a su identidad y cultura. Visitaremos el Pueblito Paisa, una réplica de un pueblo tradicional antioqueño que se refleja en las artesanías, gastronomía y arquitectura del lugar. Continuaremos, al Parque de los Pies Descalzos, un espacio al aire libre ideal para caminar y relajarse. Conectaremos a través de una corta caminata, a La Alpujarra, el epicentro del centro administrativo y de gobierno de la ciudad. Luego, nos desplazaremos al Parque Berrio, en pleno centro de la ciudad para apreciar la icónica Plaza de las Esculturas del Maestro Fernando Botero, las cuales se han convertido en símbolos de la ciudad. Regreso al hotel.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3</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MEDELLIN – Guatapé y la Piedra del Peñol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A la hora programada, partiremos hacia la emblemática Piedra del Peñol, ubicada a 75 km de la ciudad de Medellín. Esta piedra es una formación rocosa que se alza a 220 metros sobre una represa que genera una parte significativa de la energía eléctrica del país. En este punto, quien desee puede ascender a pie por los más de 702 escalones que llevan hasta la cima para disfrutar de una vista panorámica de los municipios de Guatapé y El Peñol. Luego, nos embarcaremos en un bote tradicional para apreciar de forma panorámica el paisaje de la represa y su historia. Llegaremos a un restaurante local, dónde degustaremos un almuerzo típico y continuaremos con la visita al pintoresco pueblo de Guatapé, conocido por los coloridos zócalos que decorar sus casas y la famosa Plazoleta de los Zócalos. Regreso a Medellín. Alojamiento.</w:t>
      </w:r>
    </w:p>
    <w:p>
      <w:pPr>
        <w:jc w:val="both"/>
      </w:pPr>
      <w:r>
        <w:rPr>
          <w:rFonts w:ascii="Arial" w:hAnsi="Arial" w:eastAsia="Arial" w:cs="Arial"/>
          <w:sz w:val="18"/>
          <w:szCs w:val="18"/>
        </w:rPr>
        <w:t xml:space="preserve"> </w:t>
      </w:r>
    </w:p>
    <w:p>
      <w:pPr>
        <w:jc w:val="both"/>
      </w:pPr>
      <w:r>
        <w:rPr>
          <w:rFonts w:ascii="Arial" w:hAnsi="Arial" w:eastAsia="Arial" w:cs="Arial"/>
        </w:rPr>
        <w:t xml:space="preserve">Nota: El ascenso a la Piedra del Peñon es opcional, la entrada no está incluida, tiene un valor adicional que debe ser pagado en el lugar por cada persona. Aproximadamente $25,000 pesos colombianos o su equivalente $6 USD por persona.</w:t>
      </w:r>
    </w:p>
    <w:p>
      <w:pPr>
        <w:jc w:val="both"/>
      </w:pPr>
      <w:r>
        <w:rPr>
          <w:rFonts w:ascii="Arial" w:hAnsi="Arial" w:eastAsia="Arial" w:cs="Arial"/>
          <w:sz w:val="19.199999999999999289457264239899814128875732421875"/>
          <w:szCs w:val="19.199999999999999289457264239899814128875732421875"/>
          <w:b w:val="1"/>
          <w:bCs w:val="1"/>
        </w:rPr>
        <w:t xml:space="preserve">DÍA 4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MEDELLÍN – CARTAGENA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Traslado al aeropuerto para abordar vuelo con destino a Cartagena. Llegada, recepción y traslado a su hotel. Tarde libre para actividades personales.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5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CARTAGENA – Visita de Ciudad con Castillo de San Felipe</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A la hora programada, iniciaremos el con un recorrido panorámico por la bahía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españoles para resguardarse de los piratas y, más tarde, de los ingleses. Finalizaremos con una caminata corta por el centro histórico, explorando sus edificaciones coloniales, calles y plazas cargadas de historia.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6</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CARTAGENA – Isla Tierra Bomba – Atolon Club Beach</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El tour Inicia a las 09:00 a.m. A tu llegada al muelle La Bodeguita a las 08:45 a.m., pasaras a la zona de embarque puerta N. 2. Embarcaremos una lancha rápida por aproximadamente 15 minutos hasta llegar a la Isla Tierra Bomba, Atolón Club Beach cuenta con una de las ubicaciones más privilegiadas cerca a Cartagena. Con playa privada, servicios de spa y piscina. Durante el recorrido se podrá apreciar la Bahía de Cartagena. A la llegada a la Isla, se recibe con un coctel de bienvenida y un recorrido por las instalaciones, durante el día se puede disfrutar de dos zonas de playa y un almuerzo típico. Regreso a la Bahía de Cartagena a las 15:30 aproximadamente.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incluye: Traslado Muelle – hotel en Cartagena ni propinas</w:t>
      </w:r>
    </w:p>
    <w:p>
      <w:pPr>
        <w:jc w:val="both"/>
      </w:pPr>
      <w:r>
        <w:rPr>
          <w:rFonts w:ascii="Arial" w:hAnsi="Arial" w:eastAsia="Arial" w:cs="Arial"/>
          <w:sz w:val="18"/>
          <w:szCs w:val="18"/>
          <w:b w:val="1"/>
          <w:bCs w:val="1"/>
        </w:rPr>
        <w:t xml:space="preserve">.</w:t>
      </w:r>
    </w:p>
    <w:p>
      <w:pPr>
        <w:jc w:val="both"/>
      </w:pPr>
      <w:r>
        <w:rPr>
          <w:rFonts w:ascii="Arial" w:hAnsi="Arial" w:eastAsia="Arial" w:cs="Arial"/>
          <w:sz w:val="19.199999999999999289457264239899814128875732421875"/>
          <w:szCs w:val="19.199999999999999289457264239899814128875732421875"/>
          <w:b w:val="1"/>
          <w:bCs w:val="1"/>
        </w:rPr>
        <w:t xml:space="preserve">DÍA 7</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CARTAGENA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8</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CARTAGENA – BOGOTÁ</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Traslado al aeropuerto para abordar vuelo con destino a Bogotá. Llegada, recepción y traslado a su hotel. Resto del día libre.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9</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BOGOTÁ – Visita de Ciudad con Cerro Monserrate y Museo del Oro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A la hora programada, partiremos hacia el Cerro de Monserrate, ascenderemos a través del funicular o teleférico hasta la cima de la montaña dónde se puede apreciar una vista panorámica de la ciudad. Continuaremos, hacia el Museo de Oro, hogar de la colección más extensa de orfebrería prehispánica en el mundo. Finalizaremos este tour, con un recorrido panorámico a pie por el Centro Histórico, dónde se conocerán los principales atractivos arquitectónicos, históricos y culturales de Bogotá como el Teatro Colón, Palacio San Carlos, Plaza de Bolívar y la Catedral Primada de Colombia.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Los lunes el Museo del Oro está cerrado, se reemplazará por Museo Botero. Para domingos y festivos se incrementa la afluencia de público nacional, se recomienda adquirir el suplemento de Fast Pass en Monserrate.</w:t>
      </w:r>
    </w:p>
    <w:p>
      <w:pPr>
        <w:jc w:val="both"/>
      </w:pPr>
      <w:r>
        <w:rPr>
          <w:rFonts w:ascii="Arial" w:hAnsi="Arial" w:eastAsia="Arial" w:cs="Arial"/>
          <w:sz w:val="19.199999999999999289457264239899814128875732421875"/>
          <w:szCs w:val="19.199999999999999289457264239899814128875732421875"/>
          <w:b w:val="1"/>
          <w:bCs w:val="1"/>
        </w:rPr>
        <w:t xml:space="preserve">DÍA 10</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BOGOTÁ – Catedral de Zipaquirá</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A la hora programada, partiremos hacia el municipio de Zipaquirá, ubicado a 49 Km al norte de Bogotá, dónde se encuentra ubicada la imperdible Catedral de Sal. Durante el trayecto, se podrán observar los paisajes de la Sabana de Bogotá. La Catedral es considerada como uno de los logros arquitectónicos y artísticos más destacados de Colombia, construida al interior una mina a 180 metros de profundidad, en su interior cuenta con un Viacrucis, Cúpula, Coro y Complejo del Nártex. Su importancia radica en el valor patrimonial, cultural y religioso. Adicionalmente, es considerada como la 1° Maravilla turística de Colombia y fue candidata a una de las 7 maravillas del mundo moderno. Regreso a Bogotá.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11</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BOGOTÁ – MÉXICO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A la hora convenida traslado al aeropuerto para tomar el vuelo regular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TARIFAS EN 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$ 1,448</w:t>
            </w:r>
          </w:p>
        </w:tc>
        <w:tc>
          <w:tcPr>
            <w:tcW w:w="5000" w:type="pct"/>
          </w:tcPr>
          <w:p>
            <w:pPr/>
            <w:r>
              <w:rPr>
                <w:rFonts w:ascii="Arial" w:hAnsi="Arial" w:eastAsia="Arial" w:cs="Arial"/>
                <w:color w:val="000000"/>
                <w:sz w:val="18"/>
                <w:szCs w:val="18"/>
              </w:rPr>
              <w:t xml:space="preserve">$ 1,448</w:t>
            </w:r>
          </w:p>
        </w:tc>
        <w:tc>
          <w:tcPr>
            <w:tcW w:w="5000" w:type="pct"/>
          </w:tcPr>
          <w:p>
            <w:pPr/>
            <w:r>
              <w:rPr>
                <w:rFonts w:ascii="Arial" w:hAnsi="Arial" w:eastAsia="Arial" w:cs="Arial"/>
                <w:color w:val="000000"/>
                <w:sz w:val="18"/>
                <w:szCs w:val="18"/>
              </w:rPr>
              <w:t xml:space="preserve">$ 2,138</w:t>
            </w:r>
          </w:p>
        </w:tc>
        <w:tc>
          <w:tcPr>
            <w:tcW w:w="5000" w:type="pct"/>
          </w:tcPr>
          <w:p>
            <w:pPr/>
            <w:r>
              <w:rPr>
                <w:rFonts w:ascii="Arial" w:hAnsi="Arial" w:eastAsia="Arial" w:cs="Arial"/>
                <w:color w:val="000000"/>
                <w:sz w:val="18"/>
                <w:szCs w:val="18"/>
              </w:rPr>
              <w:t xml:space="preserve">$ 1,328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$ 1,478</w:t>
            </w:r>
          </w:p>
        </w:tc>
        <w:tc>
          <w:tcPr>
            <w:tcW w:w="5000" w:type="pct"/>
          </w:tcPr>
          <w:p>
            <w:pPr/>
            <w:r>
              <w:rPr>
                <w:rFonts w:ascii="Arial" w:hAnsi="Arial" w:eastAsia="Arial" w:cs="Arial"/>
                <w:color w:val="000000"/>
                <w:sz w:val="18"/>
                <w:szCs w:val="18"/>
              </w:rPr>
              <w:t xml:space="preserve">$ 1,618</w:t>
            </w:r>
          </w:p>
        </w:tc>
        <w:tc>
          <w:tcPr>
            <w:tcW w:w="5000" w:type="pct"/>
          </w:tcPr>
          <w:p>
            <w:pPr/>
            <w:r>
              <w:rPr>
                <w:rFonts w:ascii="Arial" w:hAnsi="Arial" w:eastAsia="Arial" w:cs="Arial"/>
                <w:color w:val="000000"/>
                <w:sz w:val="18"/>
                <w:szCs w:val="18"/>
              </w:rPr>
              <w:t xml:space="preserve">$ 2,468</w:t>
            </w:r>
          </w:p>
        </w:tc>
        <w:tc>
          <w:tcPr>
            <w:tcW w:w="5000" w:type="pct"/>
          </w:tcPr>
          <w:p>
            <w:pPr/>
            <w:r>
              <w:rPr>
                <w:rFonts w:ascii="Arial" w:hAnsi="Arial" w:eastAsia="Arial" w:cs="Arial"/>
                <w:color w:val="000000"/>
                <w:sz w:val="18"/>
                <w:szCs w:val="18"/>
              </w:rPr>
              <w:t xml:space="preserve">$ 1,328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$ 1,738</w:t>
            </w:r>
          </w:p>
        </w:tc>
        <w:tc>
          <w:tcPr>
            <w:tcW w:w="5000" w:type="pct"/>
          </w:tcPr>
          <w:p>
            <w:pPr/>
            <w:r>
              <w:rPr>
                <w:rFonts w:ascii="Arial" w:hAnsi="Arial" w:eastAsia="Arial" w:cs="Arial"/>
                <w:color w:val="000000"/>
                <w:sz w:val="18"/>
                <w:szCs w:val="18"/>
              </w:rPr>
              <w:t xml:space="preserve">$ 1,858</w:t>
            </w:r>
          </w:p>
        </w:tc>
        <w:tc>
          <w:tcPr>
            <w:tcW w:w="5000" w:type="pct"/>
          </w:tcPr>
          <w:p>
            <w:pPr/>
            <w:r>
              <w:rPr>
                <w:rFonts w:ascii="Arial" w:hAnsi="Arial" w:eastAsia="Arial" w:cs="Arial"/>
                <w:color w:val="000000"/>
                <w:sz w:val="18"/>
                <w:szCs w:val="18"/>
              </w:rPr>
              <w:t xml:space="preserve">$ 2,898</w:t>
            </w:r>
          </w:p>
        </w:tc>
        <w:tc>
          <w:tcPr>
            <w:tcW w:w="5000" w:type="pct"/>
          </w:tcPr>
          <w:p>
            <w:pPr/>
            <w:r>
              <w:rPr>
                <w:rFonts w:ascii="Arial" w:hAnsi="Arial" w:eastAsia="Arial" w:cs="Arial"/>
                <w:color w:val="000000"/>
                <w:sz w:val="18"/>
                <w:szCs w:val="18"/>
              </w:rPr>
              <w:t xml:space="preserve">$ 1,328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$2,488</w:t>
            </w:r>
          </w:p>
        </w:tc>
        <w:tc>
          <w:tcPr>
            <w:tcW w:w="5000" w:type="pct"/>
          </w:tcPr>
          <w:p>
            <w:pPr/>
            <w:r>
              <w:rPr>
                <w:rFonts w:ascii="Arial" w:hAnsi="Arial" w:eastAsia="Arial" w:cs="Arial"/>
                <w:color w:val="000000"/>
                <w:sz w:val="18"/>
                <w:szCs w:val="18"/>
              </w:rPr>
              <w:t xml:space="preserve">$4,168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b w:val="1"/>
          <w:bCs w:val="1"/>
        </w:rPr>
        <w:t xml:space="preserve">TARIFAS EN 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$ 1,598</w:t>
            </w:r>
          </w:p>
        </w:tc>
        <w:tc>
          <w:tcPr>
            <w:tcW w:w="5000" w:type="pct"/>
          </w:tcPr>
          <w:p>
            <w:pPr/>
            <w:r>
              <w:rPr>
                <w:rFonts w:ascii="Arial" w:hAnsi="Arial" w:eastAsia="Arial" w:cs="Arial"/>
                <w:color w:val="000000"/>
                <w:sz w:val="18"/>
                <w:szCs w:val="18"/>
              </w:rPr>
              <w:t xml:space="preserve">$ 1,638</w:t>
            </w:r>
          </w:p>
        </w:tc>
        <w:tc>
          <w:tcPr>
            <w:tcW w:w="5000" w:type="pct"/>
          </w:tcPr>
          <w:p>
            <w:pPr/>
            <w:r>
              <w:rPr>
                <w:rFonts w:ascii="Arial" w:hAnsi="Arial" w:eastAsia="Arial" w:cs="Arial"/>
                <w:color w:val="000000"/>
                <w:sz w:val="18"/>
                <w:szCs w:val="18"/>
              </w:rPr>
              <w:t xml:space="preserve">$ 2,488</w:t>
            </w:r>
          </w:p>
        </w:tc>
        <w:tc>
          <w:tcPr>
            <w:tcW w:w="5000" w:type="pct"/>
          </w:tcPr>
          <w:p>
            <w:pPr/>
            <w:r>
              <w:rPr>
                <w:rFonts w:ascii="Arial" w:hAnsi="Arial" w:eastAsia="Arial" w:cs="Arial"/>
                <w:color w:val="000000"/>
                <w:sz w:val="18"/>
                <w:szCs w:val="18"/>
              </w:rPr>
              <w:t xml:space="preserve">$ 1,378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$ 1,548</w:t>
            </w:r>
          </w:p>
        </w:tc>
        <w:tc>
          <w:tcPr>
            <w:tcW w:w="5000" w:type="pct"/>
          </w:tcPr>
          <w:p>
            <w:pPr/>
            <w:r>
              <w:rPr>
                <w:rFonts w:ascii="Arial" w:hAnsi="Arial" w:eastAsia="Arial" w:cs="Arial"/>
                <w:color w:val="000000"/>
                <w:sz w:val="18"/>
                <w:szCs w:val="18"/>
              </w:rPr>
              <w:t xml:space="preserve">$ 1,678</w:t>
            </w:r>
          </w:p>
        </w:tc>
        <w:tc>
          <w:tcPr>
            <w:tcW w:w="5000" w:type="pct"/>
          </w:tcPr>
          <w:p>
            <w:pPr/>
            <w:r>
              <w:rPr>
                <w:rFonts w:ascii="Arial" w:hAnsi="Arial" w:eastAsia="Arial" w:cs="Arial"/>
                <w:color w:val="000000"/>
                <w:sz w:val="18"/>
                <w:szCs w:val="18"/>
              </w:rPr>
              <w:t xml:space="preserve">$ 2,698</w:t>
            </w:r>
          </w:p>
        </w:tc>
        <w:tc>
          <w:tcPr>
            <w:tcW w:w="5000" w:type="pct"/>
          </w:tcPr>
          <w:p>
            <w:pPr/>
            <w:r>
              <w:rPr>
                <w:rFonts w:ascii="Arial" w:hAnsi="Arial" w:eastAsia="Arial" w:cs="Arial"/>
                <w:color w:val="000000"/>
                <w:sz w:val="18"/>
                <w:szCs w:val="18"/>
              </w:rPr>
              <w:t xml:space="preserve">$ 1,378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$ 1,938</w:t>
            </w:r>
          </w:p>
        </w:tc>
        <w:tc>
          <w:tcPr>
            <w:tcW w:w="5000" w:type="pct"/>
          </w:tcPr>
          <w:p>
            <w:pPr/>
            <w:r>
              <w:rPr>
                <w:rFonts w:ascii="Arial" w:hAnsi="Arial" w:eastAsia="Arial" w:cs="Arial"/>
                <w:color w:val="000000"/>
                <w:sz w:val="18"/>
                <w:szCs w:val="18"/>
              </w:rPr>
              <w:t xml:space="preserve">$ 2,138</w:t>
            </w:r>
          </w:p>
        </w:tc>
        <w:tc>
          <w:tcPr>
            <w:tcW w:w="5000" w:type="pct"/>
          </w:tcPr>
          <w:p>
            <w:pPr/>
            <w:r>
              <w:rPr>
                <w:rFonts w:ascii="Arial" w:hAnsi="Arial" w:eastAsia="Arial" w:cs="Arial"/>
                <w:color w:val="000000"/>
                <w:sz w:val="18"/>
                <w:szCs w:val="18"/>
              </w:rPr>
              <w:t xml:space="preserve">$ 3,448</w:t>
            </w:r>
          </w:p>
        </w:tc>
        <w:tc>
          <w:tcPr>
            <w:tcW w:w="5000" w:type="pct"/>
          </w:tcPr>
          <w:p>
            <w:pPr/>
            <w:r>
              <w:rPr>
                <w:rFonts w:ascii="Arial" w:hAnsi="Arial" w:eastAsia="Arial" w:cs="Arial"/>
                <w:color w:val="000000"/>
                <w:sz w:val="18"/>
                <w:szCs w:val="18"/>
              </w:rPr>
              <w:t xml:space="preserve">$ 1,378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$2,658</w:t>
            </w:r>
          </w:p>
        </w:tc>
        <w:tc>
          <w:tcPr>
            <w:tcW w:w="5000" w:type="pct"/>
          </w:tcPr>
          <w:p>
            <w:pPr/>
            <w:r>
              <w:rPr>
                <w:rFonts w:ascii="Arial" w:hAnsi="Arial" w:eastAsia="Arial" w:cs="Arial"/>
                <w:color w:val="000000"/>
                <w:sz w:val="18"/>
                <w:szCs w:val="18"/>
              </w:rPr>
              <w:t xml:space="preserve">$4,478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b w:val="1"/>
          <w:bCs w:val="1"/>
        </w:rPr>
        <w:t xml:space="preserve">TEMPORADA ALTA</w:t>
      </w:r>
      <w:r>
        <w:rPr>
          <w:rFonts w:ascii="Arial" w:hAnsi="Arial" w:eastAsia="Arial" w:cs="Arial"/>
          <w:color w:val="000000"/>
          <w:sz w:val="18"/>
          <w:szCs w:val="18"/>
        </w:rPr>
        <w:t xml:space="preserve">: Semana santa. (11 al 20 de abril 2025).</w:t>
      </w: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Consultar suplemento aéreo julio y agosto 2025– TEMPORADA ALTA: Semana santa. (11 al 20 de abril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Faranda Express</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Vivre</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Holiday Inn Express</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Best Western Plus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Faranda Collection</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Double Tree by Hilton</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Estelar Blue</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Radisson</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Grand Hyatt</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York Luxury</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Charleston Santa Teresa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Medellín – Cartagena – Bogotá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Bogotá en el hotel seleccionado.</w:t>
      </w:r>
    </w:p>
    <w:p>
      <w:pPr>
        <w:jc w:val="start"/>
      </w:pPr>
      <w:r>
        <w:rPr>
          <w:rFonts w:ascii="Arial" w:hAnsi="Arial" w:eastAsia="Arial" w:cs="Arial"/>
          <w:sz w:val="18"/>
          <w:szCs w:val="18"/>
        </w:rPr>
        <w:t xml:space="preserve">  ● 03 noches de alojamiento en Medellín en el hotel seleccionado.</w:t>
      </w:r>
    </w:p>
    <w:p>
      <w:pPr>
        <w:jc w:val="start"/>
      </w:pPr>
      <w:r>
        <w:rPr>
          <w:rFonts w:ascii="Arial" w:hAnsi="Arial" w:eastAsia="Arial" w:cs="Arial"/>
          <w:sz w:val="18"/>
          <w:szCs w:val="18"/>
        </w:rPr>
        <w:t xml:space="preserve">  ● 04 noches de alojamiento en Cartagena en el hotel seleccionado.</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Impuesto Zarpe a Isla del Rosario en Cartagena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D32D2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71114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7D9A88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ufbta"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2025-07-10T09:57:43-06:00</dcterms:created>
  <dcterms:modified xsi:type="dcterms:W3CDTF">2025-07-10T09:57:43-06:00</dcterms:modified>
</cp:coreProperties>
</file>

<file path=docProps/custom.xml><?xml version="1.0" encoding="utf-8"?>
<Properties xmlns="http://schemas.openxmlformats.org/officeDocument/2006/custom-properties" xmlns:vt="http://schemas.openxmlformats.org/officeDocument/2006/docPropsVTypes"/>
</file>